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E5" w:rsidRDefault="00EA6672" w:rsidP="00AD0B78">
      <w:pPr>
        <w:spacing w:beforeLines="60" w:before="144" w:afterLines="60" w:after="144" w:line="259" w:lineRule="auto"/>
        <w:ind w:left="1" w:firstLine="0"/>
        <w:jc w:val="center"/>
        <w:rPr>
          <w:rFonts w:ascii="Arial" w:hAnsi="Arial" w:cs="Arial"/>
          <w:color w:val="auto"/>
          <w:sz w:val="16"/>
          <w:szCs w:val="24"/>
        </w:rPr>
      </w:pPr>
      <w:r>
        <w:rPr>
          <w:rFonts w:ascii="Arial" w:hAnsi="Arial" w:cs="Arial"/>
          <w:color w:val="auto"/>
          <w:sz w:val="24"/>
          <w:szCs w:val="24"/>
        </w:rPr>
        <w:t>IV</w:t>
      </w:r>
      <w:r w:rsidR="005D7DDD" w:rsidRPr="00552C5C">
        <w:rPr>
          <w:rFonts w:ascii="Arial" w:hAnsi="Arial" w:cs="Arial"/>
          <w:color w:val="auto"/>
          <w:sz w:val="24"/>
          <w:szCs w:val="24"/>
        </w:rPr>
        <w:t>DR (2017/74</w:t>
      </w:r>
      <w:r w:rsidR="005D7DDD">
        <w:rPr>
          <w:rFonts w:ascii="Arial" w:hAnsi="Arial" w:cs="Arial"/>
          <w:color w:val="auto"/>
          <w:sz w:val="24"/>
          <w:szCs w:val="24"/>
        </w:rPr>
        <w:t>6</w:t>
      </w:r>
      <w:r w:rsidR="005D7DDD" w:rsidRPr="00552C5C">
        <w:rPr>
          <w:rFonts w:ascii="Arial" w:hAnsi="Arial" w:cs="Arial"/>
          <w:color w:val="auto"/>
          <w:sz w:val="24"/>
          <w:szCs w:val="24"/>
        </w:rPr>
        <w:t>) kapsamında Uygunluk Değerlendirme Faaliyetleri için Standart Ücret Listesi, Onaylanmış kuruluş XXXX (OK No)</w:t>
      </w:r>
    </w:p>
    <w:p w:rsidR="007B165A" w:rsidRDefault="007B165A" w:rsidP="00552C5C">
      <w:pPr>
        <w:spacing w:beforeLines="60" w:before="144" w:afterLines="60" w:after="144" w:line="259" w:lineRule="auto"/>
        <w:ind w:left="1" w:firstLine="0"/>
        <w:rPr>
          <w:rFonts w:ascii="Arial" w:hAnsi="Arial" w:cs="Arial"/>
          <w:color w:val="auto"/>
          <w:sz w:val="16"/>
          <w:szCs w:val="24"/>
        </w:rPr>
      </w:pPr>
    </w:p>
    <w:tbl>
      <w:tblPr>
        <w:tblStyle w:val="TabloKlavuzu"/>
        <w:tblW w:w="10349" w:type="dxa"/>
        <w:tblInd w:w="-289" w:type="dxa"/>
        <w:tblLook w:val="04A0" w:firstRow="1" w:lastRow="0" w:firstColumn="1" w:lastColumn="0" w:noHBand="0" w:noVBand="1"/>
      </w:tblPr>
      <w:tblGrid>
        <w:gridCol w:w="2830"/>
        <w:gridCol w:w="1134"/>
        <w:gridCol w:w="1134"/>
        <w:gridCol w:w="2693"/>
        <w:gridCol w:w="2558"/>
      </w:tblGrid>
      <w:tr w:rsidR="00031C06" w:rsidRPr="00552C5C" w:rsidTr="00C512BD">
        <w:trPr>
          <w:trHeight w:val="834"/>
        </w:trPr>
        <w:tc>
          <w:tcPr>
            <w:tcW w:w="2830" w:type="dxa"/>
          </w:tcPr>
          <w:p w:rsidR="00031C06" w:rsidRPr="00552C5C" w:rsidRDefault="00031C06" w:rsidP="00C512BD">
            <w:pPr>
              <w:spacing w:beforeLines="60" w:before="144" w:afterLines="60" w:after="144" w:line="259" w:lineRule="auto"/>
              <w:ind w:left="1" w:firstLine="0"/>
              <w:jc w:val="left"/>
              <w:rPr>
                <w:rFonts w:ascii="Arial" w:hAnsi="Arial" w:cs="Arial"/>
                <w:color w:val="auto"/>
                <w:sz w:val="16"/>
                <w:szCs w:val="20"/>
              </w:rPr>
            </w:pPr>
          </w:p>
        </w:tc>
        <w:tc>
          <w:tcPr>
            <w:tcW w:w="1134" w:type="dxa"/>
          </w:tcPr>
          <w:p w:rsidR="00031C06" w:rsidRPr="00552C5C" w:rsidRDefault="00031C06" w:rsidP="005C557F">
            <w:pPr>
              <w:spacing w:beforeLines="60" w:before="144" w:afterLines="60" w:after="144" w:line="259" w:lineRule="auto"/>
              <w:ind w:left="1" w:firstLine="0"/>
              <w:jc w:val="center"/>
              <w:rPr>
                <w:rFonts w:ascii="Arial" w:hAnsi="Arial" w:cs="Arial"/>
                <w:b/>
                <w:color w:val="auto"/>
                <w:sz w:val="16"/>
                <w:szCs w:val="20"/>
                <w:u w:val="single"/>
              </w:rPr>
            </w:pPr>
            <w:r w:rsidRPr="00552C5C">
              <w:rPr>
                <w:rFonts w:ascii="Arial" w:hAnsi="Arial" w:cs="Arial"/>
                <w:b/>
                <w:color w:val="auto"/>
                <w:sz w:val="16"/>
                <w:szCs w:val="20"/>
                <w:u w:val="single"/>
              </w:rPr>
              <w:t xml:space="preserve">Ücretin </w:t>
            </w:r>
            <w:proofErr w:type="spellStart"/>
            <w:r w:rsidRPr="00552C5C">
              <w:rPr>
                <w:rFonts w:ascii="Arial" w:hAnsi="Arial" w:cs="Arial"/>
                <w:b/>
                <w:color w:val="auto"/>
                <w:sz w:val="16"/>
                <w:szCs w:val="20"/>
                <w:u w:val="single"/>
              </w:rPr>
              <w:t>türü</w:t>
            </w:r>
            <w:r w:rsidR="005C557F">
              <w:rPr>
                <w:rFonts w:ascii="Arial" w:hAnsi="Arial" w:cs="Arial"/>
                <w:b/>
                <w:sz w:val="16"/>
                <w:szCs w:val="20"/>
                <w:u w:val="single"/>
                <w:vertAlign w:val="superscript"/>
              </w:rPr>
              <w:t>vi</w:t>
            </w:r>
            <w:proofErr w:type="spellEnd"/>
          </w:p>
        </w:tc>
        <w:tc>
          <w:tcPr>
            <w:tcW w:w="1134" w:type="dxa"/>
          </w:tcPr>
          <w:p w:rsidR="00031C06" w:rsidRPr="00552C5C" w:rsidRDefault="00031C06" w:rsidP="00C512BD">
            <w:pPr>
              <w:spacing w:beforeLines="60" w:before="144" w:afterLines="60" w:after="144" w:line="259" w:lineRule="auto"/>
              <w:ind w:left="1" w:firstLine="0"/>
              <w:jc w:val="center"/>
              <w:rPr>
                <w:rFonts w:ascii="Arial" w:hAnsi="Arial" w:cs="Arial"/>
                <w:b/>
                <w:color w:val="auto"/>
                <w:sz w:val="16"/>
                <w:szCs w:val="20"/>
              </w:rPr>
            </w:pPr>
            <w:r w:rsidRPr="00552C5C">
              <w:rPr>
                <w:rFonts w:ascii="Arial" w:hAnsi="Arial" w:cs="Arial"/>
                <w:b/>
                <w:color w:val="auto"/>
                <w:sz w:val="16"/>
                <w:szCs w:val="20"/>
              </w:rPr>
              <w:t xml:space="preserve">Yerel para biriminde </w:t>
            </w:r>
            <w:r w:rsidRPr="00552C5C">
              <w:rPr>
                <w:rFonts w:ascii="Arial" w:hAnsi="Arial" w:cs="Arial"/>
                <w:b/>
                <w:color w:val="auto"/>
                <w:sz w:val="16"/>
                <w:szCs w:val="20"/>
                <w:u w:val="single"/>
              </w:rPr>
              <w:t>ücret</w:t>
            </w:r>
          </w:p>
        </w:tc>
        <w:tc>
          <w:tcPr>
            <w:tcW w:w="2693" w:type="dxa"/>
          </w:tcPr>
          <w:p w:rsidR="00031C06" w:rsidRPr="00552C5C" w:rsidRDefault="00031C06" w:rsidP="00C512BD">
            <w:pPr>
              <w:spacing w:beforeLines="60" w:before="144" w:afterLines="60" w:after="144" w:line="259" w:lineRule="auto"/>
              <w:ind w:left="1" w:firstLine="0"/>
              <w:jc w:val="center"/>
              <w:rPr>
                <w:rFonts w:ascii="Arial" w:hAnsi="Arial" w:cs="Arial"/>
                <w:b/>
                <w:color w:val="auto"/>
                <w:sz w:val="16"/>
                <w:szCs w:val="20"/>
              </w:rPr>
            </w:pPr>
            <w:r w:rsidRPr="00552C5C">
              <w:rPr>
                <w:rFonts w:ascii="Arial" w:hAnsi="Arial" w:cs="Arial"/>
                <w:b/>
                <w:color w:val="auto"/>
                <w:sz w:val="16"/>
                <w:szCs w:val="20"/>
              </w:rPr>
              <w:t>Alınan ücretin hesaplanmasını etkileyen faktörler</w:t>
            </w:r>
            <w:r w:rsidRPr="00552C5C">
              <w:rPr>
                <w:rFonts w:ascii="Arial" w:hAnsi="Arial" w:cs="Arial"/>
                <w:sz w:val="16"/>
                <w:szCs w:val="20"/>
                <w:vertAlign w:val="superscript"/>
              </w:rPr>
              <w:t>2</w:t>
            </w:r>
          </w:p>
        </w:tc>
        <w:tc>
          <w:tcPr>
            <w:tcW w:w="2558" w:type="dxa"/>
          </w:tcPr>
          <w:p w:rsidR="00031C06" w:rsidRPr="00552C5C" w:rsidRDefault="00031C06" w:rsidP="00C512BD">
            <w:pPr>
              <w:spacing w:beforeLines="60" w:before="144" w:afterLines="60" w:after="144" w:line="259" w:lineRule="auto"/>
              <w:ind w:left="1" w:firstLine="0"/>
              <w:jc w:val="center"/>
              <w:rPr>
                <w:rFonts w:ascii="Arial" w:hAnsi="Arial" w:cs="Arial"/>
                <w:b/>
                <w:color w:val="auto"/>
                <w:sz w:val="16"/>
                <w:szCs w:val="20"/>
              </w:rPr>
            </w:pPr>
            <w:r w:rsidRPr="00552C5C">
              <w:rPr>
                <w:rFonts w:ascii="Arial" w:hAnsi="Arial" w:cs="Arial"/>
                <w:b/>
                <w:color w:val="auto"/>
                <w:sz w:val="16"/>
                <w:szCs w:val="20"/>
              </w:rPr>
              <w:t>Ücret aralığı (</w:t>
            </w:r>
            <w:proofErr w:type="spellStart"/>
            <w:r w:rsidRPr="00552C5C">
              <w:rPr>
                <w:rFonts w:ascii="Arial" w:hAnsi="Arial" w:cs="Arial"/>
                <w:b/>
                <w:color w:val="auto"/>
                <w:sz w:val="16"/>
                <w:szCs w:val="20"/>
              </w:rPr>
              <w:t>min-maks</w:t>
            </w:r>
            <w:proofErr w:type="spellEnd"/>
            <w:r w:rsidRPr="00552C5C">
              <w:rPr>
                <w:rFonts w:ascii="Arial" w:hAnsi="Arial" w:cs="Arial"/>
                <w:b/>
                <w:color w:val="auto"/>
                <w:sz w:val="16"/>
                <w:szCs w:val="20"/>
              </w:rPr>
              <w:t>)</w:t>
            </w:r>
            <w:r w:rsidRPr="00552C5C">
              <w:rPr>
                <w:rFonts w:ascii="Arial" w:hAnsi="Arial" w:cs="Arial"/>
                <w:b/>
                <w:color w:val="auto"/>
                <w:sz w:val="16"/>
                <w:szCs w:val="20"/>
                <w:vertAlign w:val="superscript"/>
              </w:rPr>
              <w:t>3</w:t>
            </w:r>
          </w:p>
        </w:tc>
      </w:tr>
      <w:tr w:rsidR="00031C06" w:rsidRPr="00552C5C" w:rsidTr="00C512BD">
        <w:tc>
          <w:tcPr>
            <w:tcW w:w="10349" w:type="dxa"/>
            <w:gridSpan w:val="5"/>
            <w:shd w:val="clear" w:color="auto" w:fill="DBDBDB" w:themeFill="accent3" w:themeFillTint="66"/>
          </w:tcPr>
          <w:p w:rsidR="00031C06" w:rsidRPr="00552C5C" w:rsidRDefault="00031C06" w:rsidP="00C512BD">
            <w:pPr>
              <w:spacing w:beforeLines="60" w:before="144" w:afterLines="60" w:after="144" w:line="259" w:lineRule="auto"/>
              <w:ind w:left="1" w:firstLine="0"/>
              <w:jc w:val="left"/>
              <w:rPr>
                <w:rFonts w:ascii="Arial" w:hAnsi="Arial" w:cs="Arial"/>
                <w:color w:val="auto"/>
                <w:sz w:val="16"/>
                <w:szCs w:val="20"/>
              </w:rPr>
            </w:pPr>
            <w:r w:rsidRPr="00552C5C">
              <w:rPr>
                <w:rFonts w:ascii="Arial" w:hAnsi="Arial" w:cs="Arial"/>
                <w:b/>
                <w:color w:val="auto"/>
                <w:sz w:val="16"/>
                <w:szCs w:val="20"/>
              </w:rPr>
              <w:t>İdari masraflar</w:t>
            </w:r>
          </w:p>
        </w:tc>
      </w:tr>
      <w:tr w:rsidR="00031C06" w:rsidRPr="00552C5C" w:rsidTr="00C512BD">
        <w:tc>
          <w:tcPr>
            <w:tcW w:w="2830" w:type="dxa"/>
          </w:tcPr>
          <w:p w:rsidR="00031C06" w:rsidRPr="00552C5C" w:rsidRDefault="00031C06" w:rsidP="00C512BD">
            <w:pPr>
              <w:pStyle w:val="ListeParagraf"/>
              <w:numPr>
                <w:ilvl w:val="0"/>
                <w:numId w:val="26"/>
              </w:numPr>
              <w:spacing w:beforeLines="60" w:before="144" w:afterLines="60" w:after="144" w:line="259" w:lineRule="auto"/>
              <w:ind w:left="312" w:right="0" w:hanging="284"/>
              <w:jc w:val="left"/>
              <w:rPr>
                <w:rFonts w:ascii="Arial" w:hAnsi="Arial" w:cs="Arial"/>
                <w:color w:val="auto"/>
                <w:sz w:val="16"/>
                <w:szCs w:val="20"/>
              </w:rPr>
            </w:pPr>
            <w:permStart w:id="1602301329" w:edGrp="everyone" w:colFirst="2" w:colLast="2"/>
            <w:permStart w:id="1678646018" w:edGrp="everyone" w:colFirst="3" w:colLast="3"/>
            <w:permStart w:id="1032531188" w:edGrp="everyone" w:colFirst="4" w:colLast="4"/>
            <w:r w:rsidRPr="00552C5C">
              <w:rPr>
                <w:rFonts w:ascii="Arial" w:hAnsi="Arial" w:cs="Arial"/>
                <w:color w:val="auto"/>
                <w:sz w:val="16"/>
                <w:szCs w:val="20"/>
              </w:rPr>
              <w:t>Başvuru ücreti</w:t>
            </w:r>
          </w:p>
        </w:tc>
        <w:tc>
          <w:tcPr>
            <w:tcW w:w="1134" w:type="dxa"/>
            <w:vAlign w:val="center"/>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Sabit</w:t>
            </w:r>
          </w:p>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Saat başı Günlük</w:t>
            </w:r>
          </w:p>
        </w:tc>
        <w:tc>
          <w:tcPr>
            <w:tcW w:w="1134"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9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558"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tr w:rsidR="00031C06" w:rsidRPr="00552C5C" w:rsidTr="00C512BD">
        <w:tc>
          <w:tcPr>
            <w:tcW w:w="2830" w:type="dxa"/>
          </w:tcPr>
          <w:p w:rsidR="00031C06" w:rsidRPr="00552C5C" w:rsidRDefault="00031C06" w:rsidP="00C512BD">
            <w:pPr>
              <w:pStyle w:val="ListeParagraf"/>
              <w:numPr>
                <w:ilvl w:val="0"/>
                <w:numId w:val="26"/>
              </w:numPr>
              <w:spacing w:beforeLines="60" w:before="144" w:afterLines="60" w:after="144" w:line="259" w:lineRule="auto"/>
              <w:ind w:left="312" w:right="0" w:hanging="284"/>
              <w:jc w:val="left"/>
              <w:rPr>
                <w:rFonts w:ascii="Arial" w:hAnsi="Arial" w:cs="Arial"/>
                <w:color w:val="auto"/>
                <w:sz w:val="16"/>
                <w:szCs w:val="20"/>
              </w:rPr>
            </w:pPr>
            <w:permStart w:id="1128675856" w:edGrp="everyone" w:colFirst="2" w:colLast="2"/>
            <w:permStart w:id="1896681935" w:edGrp="everyone" w:colFirst="3" w:colLast="3"/>
            <w:permStart w:id="1606568193" w:edGrp="everyone" w:colFirst="4" w:colLast="4"/>
            <w:permEnd w:id="1602301329"/>
            <w:permEnd w:id="1678646018"/>
            <w:permEnd w:id="1032531188"/>
            <w:r w:rsidRPr="00552C5C">
              <w:rPr>
                <w:rFonts w:ascii="Arial" w:hAnsi="Arial" w:cs="Arial"/>
                <w:color w:val="auto"/>
                <w:sz w:val="16"/>
                <w:szCs w:val="20"/>
              </w:rPr>
              <w:t>Değişikliklerle ilgili idari ücret</w:t>
            </w:r>
          </w:p>
        </w:tc>
        <w:tc>
          <w:tcPr>
            <w:tcW w:w="1134" w:type="dxa"/>
            <w:vAlign w:val="center"/>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Sabit</w:t>
            </w:r>
          </w:p>
          <w:p w:rsidR="00031C06" w:rsidRPr="00DF277D" w:rsidRDefault="00031C06" w:rsidP="00C512BD">
            <w:pPr>
              <w:spacing w:after="0" w:line="259" w:lineRule="auto"/>
              <w:ind w:left="1" w:right="0" w:firstLine="0"/>
              <w:jc w:val="center"/>
              <w:rPr>
                <w:rFonts w:ascii="Arial" w:hAnsi="Arial" w:cs="Arial"/>
                <w:color w:val="auto"/>
                <w:sz w:val="14"/>
                <w:szCs w:val="20"/>
              </w:rPr>
            </w:pPr>
            <w:r w:rsidRPr="00DF277D">
              <w:rPr>
                <w:rFonts w:ascii="Arial" w:hAnsi="Arial" w:cs="Arial"/>
                <w:color w:val="auto"/>
                <w:sz w:val="14"/>
                <w:szCs w:val="20"/>
                <w:u w:val="single"/>
              </w:rPr>
              <w:t>Saat başı Günlük</w:t>
            </w:r>
          </w:p>
        </w:tc>
        <w:tc>
          <w:tcPr>
            <w:tcW w:w="1134"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9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558"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tr w:rsidR="00031C06" w:rsidRPr="00552C5C" w:rsidTr="00C512BD">
        <w:tc>
          <w:tcPr>
            <w:tcW w:w="2830" w:type="dxa"/>
          </w:tcPr>
          <w:p w:rsidR="00031C06" w:rsidRPr="00552C5C" w:rsidRDefault="00031C06" w:rsidP="00C512BD">
            <w:pPr>
              <w:pStyle w:val="ListeParagraf"/>
              <w:numPr>
                <w:ilvl w:val="0"/>
                <w:numId w:val="26"/>
              </w:numPr>
              <w:spacing w:beforeLines="60" w:before="144" w:afterLines="60" w:after="144" w:line="259" w:lineRule="auto"/>
              <w:ind w:left="312" w:right="0" w:hanging="284"/>
              <w:jc w:val="left"/>
              <w:rPr>
                <w:rFonts w:ascii="Arial" w:hAnsi="Arial" w:cs="Arial"/>
                <w:color w:val="auto"/>
                <w:sz w:val="16"/>
                <w:szCs w:val="20"/>
              </w:rPr>
            </w:pPr>
            <w:permStart w:id="1090937623" w:edGrp="everyone" w:colFirst="2" w:colLast="2"/>
            <w:permStart w:id="271268384" w:edGrp="everyone" w:colFirst="3" w:colLast="3"/>
            <w:permStart w:id="399836877" w:edGrp="everyone" w:colFirst="4" w:colLast="4"/>
            <w:permEnd w:id="1128675856"/>
            <w:permEnd w:id="1896681935"/>
            <w:permEnd w:id="1606568193"/>
            <w:r w:rsidRPr="00552C5C">
              <w:rPr>
                <w:rFonts w:ascii="Arial" w:hAnsi="Arial" w:cs="Arial"/>
                <w:color w:val="auto"/>
                <w:sz w:val="16"/>
                <w:szCs w:val="20"/>
              </w:rPr>
              <w:t xml:space="preserve">Yıllık sertifika </w:t>
            </w:r>
            <w:r>
              <w:rPr>
                <w:rFonts w:ascii="Arial" w:hAnsi="Arial" w:cs="Arial"/>
                <w:color w:val="auto"/>
                <w:sz w:val="16"/>
                <w:szCs w:val="20"/>
              </w:rPr>
              <w:t>sürdürülme</w:t>
            </w:r>
            <w:r w:rsidRPr="00552C5C">
              <w:rPr>
                <w:rFonts w:ascii="Arial" w:hAnsi="Arial" w:cs="Arial"/>
                <w:color w:val="auto"/>
                <w:sz w:val="16"/>
                <w:szCs w:val="20"/>
              </w:rPr>
              <w:t xml:space="preserve"> ücreti (lütfen kapsanan faaliyetlerin ayrıntılarını veriniz)</w:t>
            </w:r>
          </w:p>
        </w:tc>
        <w:tc>
          <w:tcPr>
            <w:tcW w:w="1134" w:type="dxa"/>
            <w:vAlign w:val="center"/>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Sabit</w:t>
            </w:r>
          </w:p>
          <w:p w:rsidR="00031C06" w:rsidRPr="00DF277D" w:rsidRDefault="00031C06" w:rsidP="00C512BD">
            <w:pPr>
              <w:spacing w:after="0" w:line="259" w:lineRule="auto"/>
              <w:ind w:left="1" w:right="0" w:firstLine="0"/>
              <w:jc w:val="center"/>
              <w:rPr>
                <w:rFonts w:ascii="Arial" w:hAnsi="Arial" w:cs="Arial"/>
                <w:color w:val="auto"/>
                <w:sz w:val="14"/>
                <w:szCs w:val="20"/>
              </w:rPr>
            </w:pPr>
            <w:r w:rsidRPr="00DF277D">
              <w:rPr>
                <w:rFonts w:ascii="Arial" w:hAnsi="Arial" w:cs="Arial"/>
                <w:color w:val="auto"/>
                <w:sz w:val="14"/>
                <w:szCs w:val="20"/>
                <w:u w:val="single"/>
              </w:rPr>
              <w:t>Saat başı Günlük</w:t>
            </w:r>
          </w:p>
        </w:tc>
        <w:tc>
          <w:tcPr>
            <w:tcW w:w="1134"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9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558"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tr w:rsidR="00031C06" w:rsidRPr="00552C5C" w:rsidTr="00C512BD">
        <w:tc>
          <w:tcPr>
            <w:tcW w:w="2830" w:type="dxa"/>
          </w:tcPr>
          <w:p w:rsidR="00031C06" w:rsidRPr="00552C5C" w:rsidRDefault="00031C06" w:rsidP="00C512BD">
            <w:pPr>
              <w:pStyle w:val="ListeParagraf"/>
              <w:numPr>
                <w:ilvl w:val="0"/>
                <w:numId w:val="26"/>
              </w:numPr>
              <w:spacing w:beforeLines="60" w:before="144" w:afterLines="60" w:after="144" w:line="259" w:lineRule="auto"/>
              <w:ind w:left="312" w:right="0" w:hanging="284"/>
              <w:jc w:val="left"/>
              <w:rPr>
                <w:rFonts w:ascii="Arial" w:hAnsi="Arial" w:cs="Arial"/>
                <w:color w:val="auto"/>
                <w:sz w:val="16"/>
                <w:szCs w:val="20"/>
              </w:rPr>
            </w:pPr>
            <w:permStart w:id="1004761036" w:edGrp="everyone" w:colFirst="2" w:colLast="2"/>
            <w:permStart w:id="1512257618" w:edGrp="everyone" w:colFirst="3" w:colLast="3"/>
            <w:permStart w:id="395332786" w:edGrp="everyone" w:colFirst="4" w:colLast="4"/>
            <w:permEnd w:id="1090937623"/>
            <w:permEnd w:id="271268384"/>
            <w:permEnd w:id="399836877"/>
            <w:r w:rsidRPr="00552C5C">
              <w:rPr>
                <w:rFonts w:ascii="Arial" w:hAnsi="Arial" w:cs="Arial"/>
                <w:color w:val="auto"/>
                <w:sz w:val="16"/>
                <w:szCs w:val="20"/>
              </w:rPr>
              <w:t>Diğer (belirtiniz)</w:t>
            </w:r>
          </w:p>
        </w:tc>
        <w:tc>
          <w:tcPr>
            <w:tcW w:w="1134" w:type="dxa"/>
            <w:vAlign w:val="center"/>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Sabit</w:t>
            </w:r>
          </w:p>
          <w:p w:rsidR="00031C06" w:rsidRPr="00DF277D" w:rsidRDefault="00031C06" w:rsidP="00C512BD">
            <w:pPr>
              <w:spacing w:after="0" w:line="259" w:lineRule="auto"/>
              <w:ind w:left="1" w:right="0" w:firstLine="0"/>
              <w:jc w:val="center"/>
              <w:rPr>
                <w:rFonts w:ascii="Arial" w:hAnsi="Arial" w:cs="Arial"/>
                <w:color w:val="auto"/>
                <w:sz w:val="14"/>
                <w:szCs w:val="20"/>
              </w:rPr>
            </w:pPr>
            <w:r w:rsidRPr="00DF277D">
              <w:rPr>
                <w:rFonts w:ascii="Arial" w:hAnsi="Arial" w:cs="Arial"/>
                <w:color w:val="auto"/>
                <w:sz w:val="14"/>
                <w:szCs w:val="20"/>
                <w:u w:val="single"/>
              </w:rPr>
              <w:t>Saat başı Günlük</w:t>
            </w:r>
          </w:p>
        </w:tc>
        <w:tc>
          <w:tcPr>
            <w:tcW w:w="1134"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9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558"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tr w:rsidR="00031C06" w:rsidRPr="00552C5C" w:rsidTr="00C512BD">
        <w:tc>
          <w:tcPr>
            <w:tcW w:w="2830" w:type="dxa"/>
          </w:tcPr>
          <w:p w:rsidR="00031C06" w:rsidRPr="00552C5C" w:rsidRDefault="00031C06" w:rsidP="00C512BD">
            <w:pPr>
              <w:spacing w:beforeLines="60" w:before="144" w:afterLines="60" w:after="144" w:line="259" w:lineRule="auto"/>
              <w:ind w:left="1" w:firstLine="0"/>
              <w:jc w:val="left"/>
              <w:rPr>
                <w:rFonts w:ascii="Arial" w:hAnsi="Arial" w:cs="Arial"/>
                <w:color w:val="auto"/>
                <w:sz w:val="16"/>
                <w:szCs w:val="20"/>
              </w:rPr>
            </w:pPr>
            <w:permStart w:id="39329516" w:edGrp="everyone" w:colFirst="2" w:colLast="2"/>
            <w:permStart w:id="737942533" w:edGrp="everyone" w:colFirst="3" w:colLast="3"/>
            <w:permStart w:id="350097926" w:edGrp="everyone" w:colFirst="4" w:colLast="4"/>
            <w:permEnd w:id="1004761036"/>
            <w:permEnd w:id="1512257618"/>
            <w:permEnd w:id="395332786"/>
            <w:r w:rsidRPr="00552C5C">
              <w:rPr>
                <w:rFonts w:ascii="Arial" w:hAnsi="Arial" w:cs="Arial"/>
                <w:color w:val="auto"/>
                <w:sz w:val="16"/>
                <w:szCs w:val="20"/>
              </w:rPr>
              <w:t xml:space="preserve">Seyahat </w:t>
            </w:r>
            <w:r>
              <w:rPr>
                <w:rFonts w:ascii="Arial" w:hAnsi="Arial" w:cs="Arial"/>
                <w:color w:val="auto"/>
                <w:sz w:val="16"/>
                <w:szCs w:val="20"/>
              </w:rPr>
              <w:t>zaman</w:t>
            </w:r>
            <w:r w:rsidRPr="00552C5C">
              <w:rPr>
                <w:rFonts w:ascii="Arial" w:hAnsi="Arial" w:cs="Arial"/>
                <w:color w:val="auto"/>
                <w:sz w:val="16"/>
                <w:szCs w:val="20"/>
              </w:rPr>
              <w:t xml:space="preserve"> maliyetleri (otel </w:t>
            </w:r>
            <w:r>
              <w:rPr>
                <w:rFonts w:ascii="Arial" w:hAnsi="Arial" w:cs="Arial"/>
                <w:color w:val="auto"/>
                <w:sz w:val="16"/>
                <w:szCs w:val="20"/>
              </w:rPr>
              <w:t>maliyetleri</w:t>
            </w:r>
            <w:r w:rsidRPr="00552C5C">
              <w:rPr>
                <w:rFonts w:ascii="Arial" w:hAnsi="Arial" w:cs="Arial"/>
                <w:color w:val="auto"/>
                <w:sz w:val="16"/>
                <w:szCs w:val="20"/>
              </w:rPr>
              <w:t xml:space="preserve"> gibi masraflar hariç)</w:t>
            </w:r>
          </w:p>
        </w:tc>
        <w:tc>
          <w:tcPr>
            <w:tcW w:w="1134" w:type="dxa"/>
            <w:vAlign w:val="center"/>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Sabit</w:t>
            </w:r>
          </w:p>
          <w:p w:rsidR="00031C06" w:rsidRPr="00DF277D" w:rsidRDefault="00031C06" w:rsidP="00C512BD">
            <w:pPr>
              <w:spacing w:after="0" w:line="259" w:lineRule="auto"/>
              <w:ind w:left="1" w:right="0" w:firstLine="0"/>
              <w:jc w:val="center"/>
              <w:rPr>
                <w:rFonts w:ascii="Arial" w:hAnsi="Arial" w:cs="Arial"/>
                <w:color w:val="auto"/>
                <w:sz w:val="14"/>
                <w:szCs w:val="20"/>
              </w:rPr>
            </w:pPr>
            <w:r w:rsidRPr="00DF277D">
              <w:rPr>
                <w:rFonts w:ascii="Arial" w:hAnsi="Arial" w:cs="Arial"/>
                <w:color w:val="auto"/>
                <w:sz w:val="14"/>
                <w:szCs w:val="20"/>
                <w:u w:val="single"/>
              </w:rPr>
              <w:t>Saat başı Günlük</w:t>
            </w:r>
          </w:p>
        </w:tc>
        <w:tc>
          <w:tcPr>
            <w:tcW w:w="1134"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9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558"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tr w:rsidR="00031C06" w:rsidRPr="00552C5C" w:rsidTr="00C512BD">
        <w:tc>
          <w:tcPr>
            <w:tcW w:w="2830" w:type="dxa"/>
          </w:tcPr>
          <w:p w:rsidR="00031C06" w:rsidRPr="00552C5C" w:rsidRDefault="00031C06" w:rsidP="00C512BD">
            <w:pPr>
              <w:spacing w:beforeLines="60" w:before="144" w:afterLines="60" w:after="144" w:line="259" w:lineRule="auto"/>
              <w:ind w:left="1" w:firstLine="0"/>
              <w:jc w:val="left"/>
              <w:rPr>
                <w:rFonts w:ascii="Arial" w:hAnsi="Arial" w:cs="Arial"/>
                <w:color w:val="auto"/>
                <w:sz w:val="16"/>
                <w:szCs w:val="20"/>
              </w:rPr>
            </w:pPr>
            <w:permStart w:id="2088647102" w:edGrp="everyone" w:colFirst="2" w:colLast="2"/>
            <w:permStart w:id="1793937675" w:edGrp="everyone" w:colFirst="3" w:colLast="3"/>
            <w:permStart w:id="588473885" w:edGrp="everyone" w:colFirst="4" w:colLast="4"/>
            <w:permEnd w:id="39329516"/>
            <w:permEnd w:id="737942533"/>
            <w:permEnd w:id="350097926"/>
            <w:r w:rsidRPr="00552C5C">
              <w:rPr>
                <w:rFonts w:ascii="Arial" w:hAnsi="Arial" w:cs="Arial"/>
                <w:color w:val="auto"/>
                <w:sz w:val="16"/>
                <w:szCs w:val="20"/>
              </w:rPr>
              <w:t xml:space="preserve">Dış hizmetlerin </w:t>
            </w:r>
            <w:r>
              <w:rPr>
                <w:rFonts w:ascii="Arial" w:hAnsi="Arial" w:cs="Arial"/>
                <w:color w:val="auto"/>
                <w:sz w:val="16"/>
                <w:szCs w:val="20"/>
              </w:rPr>
              <w:t>yürütmesi</w:t>
            </w:r>
            <w:r w:rsidRPr="00552C5C">
              <w:rPr>
                <w:rFonts w:ascii="Arial" w:hAnsi="Arial" w:cs="Arial"/>
                <w:color w:val="auto"/>
                <w:sz w:val="16"/>
                <w:szCs w:val="20"/>
              </w:rPr>
              <w:t xml:space="preserve"> ile ilgili idari </w:t>
            </w:r>
            <w:r>
              <w:rPr>
                <w:rFonts w:ascii="Arial" w:hAnsi="Arial" w:cs="Arial"/>
                <w:color w:val="auto"/>
                <w:sz w:val="16"/>
                <w:szCs w:val="20"/>
              </w:rPr>
              <w:t>maliyetler</w:t>
            </w:r>
            <w:r w:rsidRPr="00552C5C">
              <w:rPr>
                <w:rFonts w:ascii="Arial" w:hAnsi="Arial" w:cs="Arial"/>
                <w:color w:val="auto"/>
                <w:sz w:val="16"/>
                <w:szCs w:val="20"/>
              </w:rPr>
              <w:t xml:space="preserve"> (laboratuvarlar, </w:t>
            </w:r>
            <w:proofErr w:type="gramStart"/>
            <w:r>
              <w:rPr>
                <w:rFonts w:ascii="Arial" w:hAnsi="Arial" w:cs="Arial"/>
                <w:color w:val="auto"/>
                <w:sz w:val="16"/>
                <w:szCs w:val="20"/>
              </w:rPr>
              <w:t>konsültasyon</w:t>
            </w:r>
            <w:proofErr w:type="gramEnd"/>
            <w:r w:rsidRPr="00552C5C">
              <w:rPr>
                <w:rFonts w:ascii="Arial" w:hAnsi="Arial" w:cs="Arial"/>
                <w:color w:val="auto"/>
                <w:sz w:val="16"/>
                <w:szCs w:val="20"/>
              </w:rPr>
              <w:t xml:space="preserve"> veya seyahat masrafları)</w:t>
            </w:r>
          </w:p>
        </w:tc>
        <w:tc>
          <w:tcPr>
            <w:tcW w:w="1134" w:type="dxa"/>
            <w:vAlign w:val="center"/>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Sabit</w:t>
            </w:r>
          </w:p>
          <w:p w:rsidR="00031C06" w:rsidRPr="00DF277D" w:rsidRDefault="00031C06" w:rsidP="00C512BD">
            <w:pPr>
              <w:spacing w:after="0" w:line="259" w:lineRule="auto"/>
              <w:ind w:left="1" w:right="0" w:firstLine="0"/>
              <w:jc w:val="center"/>
              <w:rPr>
                <w:rFonts w:ascii="Arial" w:hAnsi="Arial" w:cs="Arial"/>
                <w:color w:val="auto"/>
                <w:sz w:val="14"/>
                <w:szCs w:val="20"/>
              </w:rPr>
            </w:pPr>
            <w:r w:rsidRPr="00DF277D">
              <w:rPr>
                <w:rFonts w:ascii="Arial" w:hAnsi="Arial" w:cs="Arial"/>
                <w:color w:val="auto"/>
                <w:sz w:val="14"/>
                <w:szCs w:val="20"/>
                <w:u w:val="single"/>
              </w:rPr>
              <w:t>Saat başı Günlük</w:t>
            </w:r>
          </w:p>
        </w:tc>
        <w:tc>
          <w:tcPr>
            <w:tcW w:w="1134"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9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558"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permEnd w:id="2088647102"/>
      <w:permEnd w:id="1793937675"/>
      <w:permEnd w:id="588473885"/>
      <w:tr w:rsidR="00031C06" w:rsidRPr="00552C5C" w:rsidTr="00C512BD">
        <w:tc>
          <w:tcPr>
            <w:tcW w:w="10349" w:type="dxa"/>
            <w:gridSpan w:val="5"/>
            <w:shd w:val="clear" w:color="auto" w:fill="DBDBDB" w:themeFill="accent3" w:themeFillTint="66"/>
          </w:tcPr>
          <w:p w:rsidR="00031C06" w:rsidRPr="00552C5C" w:rsidRDefault="00031C06" w:rsidP="00C512BD">
            <w:pPr>
              <w:spacing w:beforeLines="60" w:before="144" w:afterLines="60" w:after="144" w:line="259" w:lineRule="auto"/>
              <w:ind w:left="1" w:firstLine="0"/>
              <w:jc w:val="left"/>
              <w:rPr>
                <w:rFonts w:ascii="Arial" w:hAnsi="Arial" w:cs="Arial"/>
                <w:color w:val="auto"/>
                <w:sz w:val="16"/>
                <w:szCs w:val="20"/>
              </w:rPr>
            </w:pPr>
            <w:r w:rsidRPr="00552C5C">
              <w:rPr>
                <w:rFonts w:ascii="Arial" w:hAnsi="Arial" w:cs="Arial"/>
                <w:color w:val="auto"/>
                <w:sz w:val="16"/>
                <w:szCs w:val="20"/>
              </w:rPr>
              <w:t>Denetim</w:t>
            </w:r>
          </w:p>
        </w:tc>
      </w:tr>
      <w:tr w:rsidR="00031C06" w:rsidRPr="00552C5C" w:rsidTr="00C512BD">
        <w:tc>
          <w:tcPr>
            <w:tcW w:w="2830" w:type="dxa"/>
          </w:tcPr>
          <w:p w:rsidR="00031C06" w:rsidRPr="00552C5C" w:rsidRDefault="00031C06" w:rsidP="00C512BD">
            <w:pPr>
              <w:pStyle w:val="ListeParagraf"/>
              <w:numPr>
                <w:ilvl w:val="0"/>
                <w:numId w:val="26"/>
              </w:numPr>
              <w:spacing w:beforeLines="60" w:before="144" w:afterLines="60" w:after="144" w:line="259" w:lineRule="auto"/>
              <w:ind w:left="312" w:right="0" w:hanging="284"/>
              <w:jc w:val="left"/>
              <w:rPr>
                <w:rFonts w:ascii="Arial" w:hAnsi="Arial" w:cs="Arial"/>
                <w:color w:val="auto"/>
                <w:sz w:val="16"/>
                <w:szCs w:val="20"/>
              </w:rPr>
            </w:pPr>
            <w:permStart w:id="332346845" w:edGrp="everyone" w:colFirst="2" w:colLast="2"/>
            <w:permStart w:id="1536698692" w:edGrp="everyone" w:colFirst="3" w:colLast="3"/>
            <w:permStart w:id="2076454497" w:edGrp="everyone" w:colFirst="4" w:colLast="4"/>
            <w:r w:rsidRPr="00552C5C">
              <w:rPr>
                <w:rFonts w:ascii="Arial" w:hAnsi="Arial" w:cs="Arial"/>
                <w:color w:val="auto"/>
                <w:sz w:val="16"/>
                <w:szCs w:val="20"/>
              </w:rPr>
              <w:t>Denetim (Belgelendirme; Yeniden Belgelendirme; Gözetim; Yüklenici/Tedarikçi)</w:t>
            </w:r>
          </w:p>
        </w:tc>
        <w:tc>
          <w:tcPr>
            <w:tcW w:w="1134" w:type="dxa"/>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 xml:space="preserve">Sabit   </w:t>
            </w:r>
          </w:p>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Saat başı Günlük</w:t>
            </w:r>
          </w:p>
        </w:tc>
        <w:tc>
          <w:tcPr>
            <w:tcW w:w="1134"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9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558"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tr w:rsidR="00031C06" w:rsidRPr="00552C5C" w:rsidTr="00C512BD">
        <w:trPr>
          <w:trHeight w:val="613"/>
        </w:trPr>
        <w:tc>
          <w:tcPr>
            <w:tcW w:w="2830" w:type="dxa"/>
          </w:tcPr>
          <w:p w:rsidR="00031C06" w:rsidRPr="00552C5C" w:rsidRDefault="00031C06" w:rsidP="00C512BD">
            <w:pPr>
              <w:pStyle w:val="ListeParagraf"/>
              <w:numPr>
                <w:ilvl w:val="0"/>
                <w:numId w:val="26"/>
              </w:numPr>
              <w:spacing w:beforeLines="60" w:before="144" w:afterLines="60" w:after="144" w:line="259" w:lineRule="auto"/>
              <w:ind w:left="312" w:right="0" w:hanging="284"/>
              <w:jc w:val="left"/>
              <w:rPr>
                <w:rFonts w:ascii="Arial" w:hAnsi="Arial" w:cs="Arial"/>
                <w:color w:val="auto"/>
                <w:sz w:val="16"/>
                <w:szCs w:val="20"/>
              </w:rPr>
            </w:pPr>
            <w:permStart w:id="1399544222" w:edGrp="everyone" w:colFirst="2" w:colLast="2"/>
            <w:permStart w:id="781480378" w:edGrp="everyone" w:colFirst="3" w:colLast="3"/>
            <w:permStart w:id="1055728426" w:edGrp="everyone" w:colFirst="4" w:colLast="4"/>
            <w:permEnd w:id="332346845"/>
            <w:permEnd w:id="1536698692"/>
            <w:permEnd w:id="2076454497"/>
            <w:r w:rsidRPr="00552C5C">
              <w:rPr>
                <w:rFonts w:ascii="Arial" w:hAnsi="Arial" w:cs="Arial"/>
                <w:color w:val="auto"/>
                <w:sz w:val="16"/>
                <w:szCs w:val="20"/>
              </w:rPr>
              <w:t>Habersiz denetim</w:t>
            </w:r>
          </w:p>
        </w:tc>
        <w:tc>
          <w:tcPr>
            <w:tcW w:w="1134" w:type="dxa"/>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 xml:space="preserve">Sabit  </w:t>
            </w:r>
          </w:p>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 xml:space="preserve"> Saat başı Günlük</w:t>
            </w:r>
          </w:p>
        </w:tc>
        <w:tc>
          <w:tcPr>
            <w:tcW w:w="1134"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9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558"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permEnd w:id="1399544222"/>
      <w:permEnd w:id="781480378"/>
      <w:permEnd w:id="1055728426"/>
      <w:tr w:rsidR="00031C06" w:rsidRPr="00552C5C" w:rsidTr="00C512BD">
        <w:tc>
          <w:tcPr>
            <w:tcW w:w="10349" w:type="dxa"/>
            <w:gridSpan w:val="5"/>
            <w:shd w:val="clear" w:color="auto" w:fill="DBDBDB" w:themeFill="accent3" w:themeFillTint="66"/>
          </w:tcPr>
          <w:p w:rsidR="00031C06" w:rsidRPr="00552C5C" w:rsidRDefault="00031C06" w:rsidP="00C512BD">
            <w:pPr>
              <w:spacing w:beforeLines="60" w:before="144" w:afterLines="60" w:after="144" w:line="259" w:lineRule="auto"/>
              <w:ind w:left="1" w:firstLine="0"/>
              <w:jc w:val="left"/>
              <w:rPr>
                <w:rFonts w:ascii="Arial" w:hAnsi="Arial" w:cs="Arial"/>
                <w:color w:val="auto"/>
                <w:sz w:val="16"/>
                <w:szCs w:val="20"/>
              </w:rPr>
            </w:pPr>
            <w:r w:rsidRPr="00552C5C">
              <w:rPr>
                <w:rFonts w:ascii="Arial" w:hAnsi="Arial" w:cs="Arial"/>
                <w:color w:val="auto"/>
                <w:sz w:val="16"/>
                <w:szCs w:val="20"/>
              </w:rPr>
              <w:t>Ürün testi</w:t>
            </w:r>
          </w:p>
        </w:tc>
      </w:tr>
      <w:tr w:rsidR="00031C06" w:rsidRPr="00552C5C" w:rsidTr="00C512BD">
        <w:tc>
          <w:tcPr>
            <w:tcW w:w="2830" w:type="dxa"/>
          </w:tcPr>
          <w:p w:rsidR="00031C06" w:rsidRPr="00552C5C" w:rsidRDefault="00031C06" w:rsidP="00164461">
            <w:pPr>
              <w:pStyle w:val="ListeParagraf"/>
              <w:numPr>
                <w:ilvl w:val="0"/>
                <w:numId w:val="26"/>
              </w:numPr>
              <w:spacing w:beforeLines="60" w:before="144" w:afterLines="60" w:after="144" w:line="259" w:lineRule="auto"/>
              <w:ind w:left="312" w:right="0" w:hanging="284"/>
              <w:jc w:val="left"/>
              <w:rPr>
                <w:rFonts w:ascii="Arial" w:hAnsi="Arial" w:cs="Arial"/>
                <w:color w:val="auto"/>
                <w:sz w:val="16"/>
                <w:szCs w:val="20"/>
              </w:rPr>
            </w:pPr>
            <w:permStart w:id="49634636" w:edGrp="everyone" w:colFirst="2" w:colLast="2"/>
            <w:permStart w:id="2080649719" w:edGrp="everyone" w:colFirst="3" w:colLast="3"/>
            <w:permStart w:id="820081716" w:edGrp="everyone" w:colFirst="4" w:colLast="4"/>
            <w:r w:rsidRPr="00552C5C">
              <w:rPr>
                <w:rFonts w:ascii="Arial" w:hAnsi="Arial" w:cs="Arial"/>
                <w:color w:val="auto"/>
                <w:sz w:val="16"/>
                <w:szCs w:val="20"/>
              </w:rPr>
              <w:t>Performansın doğrulanması</w:t>
            </w:r>
            <w:r w:rsidR="00C512BD">
              <w:rPr>
                <w:rFonts w:ascii="Arial" w:hAnsi="Arial" w:cs="Arial"/>
                <w:color w:val="auto"/>
                <w:sz w:val="16"/>
                <w:szCs w:val="20"/>
              </w:rPr>
              <w:t>na yönelik</w:t>
            </w:r>
            <w:r w:rsidRPr="00552C5C">
              <w:rPr>
                <w:rFonts w:ascii="Arial" w:hAnsi="Arial" w:cs="Arial"/>
                <w:color w:val="auto"/>
                <w:sz w:val="16"/>
                <w:szCs w:val="20"/>
              </w:rPr>
              <w:t xml:space="preserve"> laboratuvar testleri (hazırlık ve raporlama dâhil ancak harici testler için yapılan harcamalar hariç)</w:t>
            </w:r>
          </w:p>
        </w:tc>
        <w:tc>
          <w:tcPr>
            <w:tcW w:w="1134" w:type="dxa"/>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p>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 xml:space="preserve">Sabit   </w:t>
            </w:r>
          </w:p>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Saat başı Günlük</w:t>
            </w:r>
          </w:p>
        </w:tc>
        <w:tc>
          <w:tcPr>
            <w:tcW w:w="1134"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9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558"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tr w:rsidR="00031C06" w:rsidRPr="00552C5C" w:rsidTr="00C512BD">
        <w:tc>
          <w:tcPr>
            <w:tcW w:w="2830" w:type="dxa"/>
          </w:tcPr>
          <w:p w:rsidR="00031C06" w:rsidRPr="00552C5C" w:rsidRDefault="00C512BD" w:rsidP="00C512BD">
            <w:pPr>
              <w:pStyle w:val="ListeParagraf"/>
              <w:numPr>
                <w:ilvl w:val="0"/>
                <w:numId w:val="26"/>
              </w:numPr>
              <w:spacing w:beforeLines="60" w:before="144" w:afterLines="60" w:after="144" w:line="259" w:lineRule="auto"/>
              <w:ind w:left="312" w:right="0" w:hanging="284"/>
              <w:jc w:val="left"/>
              <w:rPr>
                <w:rFonts w:ascii="Arial" w:hAnsi="Arial" w:cs="Arial"/>
                <w:color w:val="auto"/>
                <w:sz w:val="16"/>
                <w:szCs w:val="20"/>
              </w:rPr>
            </w:pPr>
            <w:permStart w:id="202204873" w:edGrp="everyone" w:colFirst="2" w:colLast="2"/>
            <w:permStart w:id="1231650108" w:edGrp="everyone" w:colFirst="3" w:colLast="3"/>
            <w:permStart w:id="751897484" w:edGrp="everyone" w:colFirst="4" w:colLast="4"/>
            <w:permEnd w:id="49634636"/>
            <w:permEnd w:id="2080649719"/>
            <w:permEnd w:id="820081716"/>
            <w:r>
              <w:rPr>
                <w:rFonts w:ascii="Arial" w:hAnsi="Arial" w:cs="Arial"/>
                <w:color w:val="auto"/>
                <w:sz w:val="16"/>
                <w:szCs w:val="20"/>
              </w:rPr>
              <w:t>Parti</w:t>
            </w:r>
            <w:r w:rsidR="00031C06" w:rsidRPr="00552C5C">
              <w:rPr>
                <w:rFonts w:ascii="Arial" w:hAnsi="Arial" w:cs="Arial"/>
                <w:color w:val="auto"/>
                <w:sz w:val="16"/>
                <w:szCs w:val="20"/>
              </w:rPr>
              <w:t xml:space="preserve"> testi</w:t>
            </w:r>
          </w:p>
        </w:tc>
        <w:tc>
          <w:tcPr>
            <w:tcW w:w="1134" w:type="dxa"/>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 xml:space="preserve">Sabit   </w:t>
            </w:r>
          </w:p>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Saat başı Günlük</w:t>
            </w:r>
          </w:p>
        </w:tc>
        <w:tc>
          <w:tcPr>
            <w:tcW w:w="1134"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9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558"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permEnd w:id="202204873"/>
      <w:permEnd w:id="1231650108"/>
      <w:permEnd w:id="751897484"/>
      <w:tr w:rsidR="00031C06" w:rsidRPr="00552C5C" w:rsidTr="00C512BD">
        <w:tc>
          <w:tcPr>
            <w:tcW w:w="10349" w:type="dxa"/>
            <w:gridSpan w:val="5"/>
            <w:shd w:val="clear" w:color="auto" w:fill="DBDBDB" w:themeFill="accent3" w:themeFillTint="66"/>
          </w:tcPr>
          <w:p w:rsidR="00031C06" w:rsidRPr="00552C5C" w:rsidRDefault="00031C06" w:rsidP="00C512BD">
            <w:pPr>
              <w:spacing w:beforeLines="60" w:before="144" w:afterLines="60" w:after="144" w:line="259" w:lineRule="auto"/>
              <w:ind w:left="1" w:firstLine="0"/>
              <w:jc w:val="left"/>
              <w:rPr>
                <w:rFonts w:ascii="Arial" w:hAnsi="Arial" w:cs="Arial"/>
                <w:color w:val="auto"/>
                <w:sz w:val="16"/>
                <w:szCs w:val="20"/>
              </w:rPr>
            </w:pPr>
            <w:r>
              <w:rPr>
                <w:rFonts w:ascii="Arial" w:hAnsi="Arial" w:cs="Arial"/>
                <w:color w:val="auto"/>
                <w:sz w:val="16"/>
                <w:szCs w:val="20"/>
              </w:rPr>
              <w:t>Dokümantasyon İncelemesi</w:t>
            </w:r>
            <w:r w:rsidR="00C512BD">
              <w:rPr>
                <w:rFonts w:ascii="Arial" w:hAnsi="Arial" w:cs="Arial"/>
                <w:color w:val="auto"/>
                <w:sz w:val="16"/>
                <w:szCs w:val="20"/>
              </w:rPr>
              <w:t xml:space="preserve"> Konsültasyon</w:t>
            </w:r>
          </w:p>
        </w:tc>
      </w:tr>
      <w:tr w:rsidR="00031C06" w:rsidRPr="00552C5C" w:rsidTr="00C512BD">
        <w:tc>
          <w:tcPr>
            <w:tcW w:w="2830" w:type="dxa"/>
          </w:tcPr>
          <w:p w:rsidR="00031C06" w:rsidRPr="00552C5C" w:rsidRDefault="00031C06" w:rsidP="00C512BD">
            <w:pPr>
              <w:pStyle w:val="ListeParagraf"/>
              <w:numPr>
                <w:ilvl w:val="0"/>
                <w:numId w:val="26"/>
              </w:numPr>
              <w:spacing w:beforeLines="60" w:before="144" w:afterLines="60" w:after="144" w:line="259" w:lineRule="auto"/>
              <w:ind w:left="312" w:right="0" w:hanging="284"/>
              <w:jc w:val="left"/>
              <w:rPr>
                <w:rFonts w:ascii="Arial" w:hAnsi="Arial" w:cs="Arial"/>
                <w:color w:val="auto"/>
                <w:sz w:val="16"/>
                <w:szCs w:val="20"/>
              </w:rPr>
            </w:pPr>
            <w:permStart w:id="547781887" w:edGrp="everyone" w:colFirst="2" w:colLast="2"/>
            <w:permStart w:id="1710114425" w:edGrp="everyone" w:colFirst="3" w:colLast="3"/>
            <w:permStart w:id="1828793649" w:edGrp="everyone" w:colFirst="4" w:colLast="4"/>
            <w:r w:rsidRPr="00552C5C">
              <w:rPr>
                <w:rFonts w:ascii="Arial" w:hAnsi="Arial" w:cs="Arial"/>
                <w:color w:val="auto"/>
                <w:sz w:val="16"/>
                <w:szCs w:val="20"/>
              </w:rPr>
              <w:t>Teknik dokümantasyon değerlendirmesi</w:t>
            </w:r>
            <w:r w:rsidRPr="007A4258">
              <w:rPr>
                <w:rFonts w:ascii="Arial" w:hAnsi="Arial" w:cs="Arial"/>
                <w:color w:val="auto"/>
                <w:sz w:val="16"/>
                <w:szCs w:val="20"/>
                <w:vertAlign w:val="superscript"/>
              </w:rPr>
              <w:t>4</w:t>
            </w:r>
          </w:p>
        </w:tc>
        <w:tc>
          <w:tcPr>
            <w:tcW w:w="1134" w:type="dxa"/>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 xml:space="preserve">Sabit   </w:t>
            </w:r>
          </w:p>
          <w:p w:rsidR="00031C06" w:rsidRPr="00552C5C" w:rsidRDefault="00031C06" w:rsidP="00C512BD">
            <w:pPr>
              <w:spacing w:after="0" w:line="259" w:lineRule="auto"/>
              <w:ind w:left="1" w:right="0" w:firstLine="0"/>
              <w:jc w:val="center"/>
              <w:rPr>
                <w:rFonts w:ascii="Arial" w:hAnsi="Arial" w:cs="Arial"/>
                <w:color w:val="auto"/>
                <w:sz w:val="16"/>
                <w:szCs w:val="20"/>
                <w:u w:val="single"/>
              </w:rPr>
            </w:pPr>
            <w:r w:rsidRPr="00DF277D">
              <w:rPr>
                <w:rFonts w:ascii="Arial" w:hAnsi="Arial" w:cs="Arial"/>
                <w:color w:val="auto"/>
                <w:sz w:val="14"/>
                <w:szCs w:val="20"/>
                <w:u w:val="single"/>
              </w:rPr>
              <w:t>Saat başı Günlük</w:t>
            </w:r>
          </w:p>
        </w:tc>
        <w:tc>
          <w:tcPr>
            <w:tcW w:w="1134"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9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558"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permEnd w:id="547781887"/>
      <w:permEnd w:id="1710114425"/>
      <w:permEnd w:id="1828793649"/>
    </w:tbl>
    <w:p w:rsidR="007B165A" w:rsidRDefault="007B165A" w:rsidP="00552C5C">
      <w:pPr>
        <w:spacing w:beforeLines="60" w:before="144" w:afterLines="60" w:after="144" w:line="259" w:lineRule="auto"/>
        <w:ind w:left="1" w:firstLine="0"/>
        <w:rPr>
          <w:rFonts w:ascii="Arial" w:hAnsi="Arial" w:cs="Arial"/>
          <w:color w:val="auto"/>
          <w:sz w:val="16"/>
          <w:szCs w:val="24"/>
        </w:rPr>
      </w:pPr>
    </w:p>
    <w:p w:rsidR="00031C06" w:rsidRDefault="00031C06" w:rsidP="00552C5C">
      <w:pPr>
        <w:spacing w:beforeLines="60" w:before="144" w:afterLines="60" w:after="144" w:line="259" w:lineRule="auto"/>
        <w:ind w:left="1" w:firstLine="0"/>
        <w:rPr>
          <w:rFonts w:ascii="Arial" w:hAnsi="Arial" w:cs="Arial"/>
          <w:color w:val="auto"/>
          <w:sz w:val="16"/>
          <w:szCs w:val="24"/>
        </w:rPr>
      </w:pPr>
    </w:p>
    <w:p w:rsidR="00031C06" w:rsidRDefault="00031C06" w:rsidP="00552C5C">
      <w:pPr>
        <w:spacing w:beforeLines="60" w:before="144" w:afterLines="60" w:after="144" w:line="259" w:lineRule="auto"/>
        <w:ind w:left="1" w:firstLine="0"/>
        <w:rPr>
          <w:rFonts w:ascii="Arial" w:hAnsi="Arial" w:cs="Arial"/>
          <w:color w:val="auto"/>
          <w:sz w:val="16"/>
          <w:szCs w:val="24"/>
        </w:rPr>
      </w:pPr>
    </w:p>
    <w:tbl>
      <w:tblPr>
        <w:tblStyle w:val="TabloKlavuzu"/>
        <w:tblW w:w="10349" w:type="dxa"/>
        <w:tblInd w:w="-289" w:type="dxa"/>
        <w:tblLook w:val="04A0" w:firstRow="1" w:lastRow="0" w:firstColumn="1" w:lastColumn="0" w:noHBand="0" w:noVBand="1"/>
      </w:tblPr>
      <w:tblGrid>
        <w:gridCol w:w="3041"/>
        <w:gridCol w:w="1113"/>
        <w:gridCol w:w="1123"/>
        <w:gridCol w:w="2619"/>
        <w:gridCol w:w="2453"/>
      </w:tblGrid>
      <w:tr w:rsidR="00031C06" w:rsidRPr="00552C5C" w:rsidTr="00C512BD">
        <w:tc>
          <w:tcPr>
            <w:tcW w:w="3041" w:type="dxa"/>
          </w:tcPr>
          <w:p w:rsidR="00031C06" w:rsidRPr="00552C5C" w:rsidRDefault="00031C06" w:rsidP="00C512BD">
            <w:pPr>
              <w:pStyle w:val="ListeParagraf"/>
              <w:spacing w:beforeLines="60" w:before="144" w:afterLines="60" w:after="144" w:line="259" w:lineRule="auto"/>
              <w:ind w:left="1" w:firstLine="0"/>
              <w:rPr>
                <w:rFonts w:ascii="Arial" w:hAnsi="Arial" w:cs="Arial"/>
                <w:color w:val="auto"/>
                <w:sz w:val="16"/>
                <w:szCs w:val="20"/>
              </w:rPr>
            </w:pPr>
          </w:p>
        </w:tc>
        <w:tc>
          <w:tcPr>
            <w:tcW w:w="1113" w:type="dxa"/>
          </w:tcPr>
          <w:p w:rsidR="00031C06" w:rsidRPr="00552C5C" w:rsidRDefault="00031C06" w:rsidP="00C512BD">
            <w:pPr>
              <w:spacing w:beforeLines="60" w:before="144" w:afterLines="60" w:after="144" w:line="259" w:lineRule="auto"/>
              <w:ind w:left="1" w:firstLine="0"/>
              <w:rPr>
                <w:rFonts w:ascii="Arial" w:hAnsi="Arial" w:cs="Arial"/>
                <w:b/>
                <w:color w:val="auto"/>
                <w:sz w:val="16"/>
                <w:szCs w:val="20"/>
                <w:u w:val="single"/>
              </w:rPr>
            </w:pPr>
            <w:r w:rsidRPr="00552C5C">
              <w:rPr>
                <w:rFonts w:ascii="Arial" w:hAnsi="Arial" w:cs="Arial"/>
                <w:b/>
                <w:color w:val="auto"/>
                <w:sz w:val="16"/>
                <w:szCs w:val="20"/>
                <w:u w:val="single"/>
              </w:rPr>
              <w:t>Ücretin türü</w:t>
            </w:r>
            <w:r w:rsidRPr="00552C5C">
              <w:rPr>
                <w:rFonts w:ascii="Arial" w:hAnsi="Arial" w:cs="Arial"/>
                <w:b/>
                <w:sz w:val="16"/>
                <w:szCs w:val="20"/>
                <w:u w:val="single"/>
                <w:vertAlign w:val="superscript"/>
              </w:rPr>
              <w:t>1</w:t>
            </w:r>
          </w:p>
        </w:tc>
        <w:tc>
          <w:tcPr>
            <w:tcW w:w="1123" w:type="dxa"/>
          </w:tcPr>
          <w:p w:rsidR="00031C06" w:rsidRPr="00552C5C" w:rsidRDefault="00031C06" w:rsidP="00C512BD">
            <w:pPr>
              <w:spacing w:beforeLines="60" w:before="144" w:afterLines="60" w:after="144" w:line="259" w:lineRule="auto"/>
              <w:ind w:left="1" w:firstLine="0"/>
              <w:rPr>
                <w:rFonts w:ascii="Arial" w:hAnsi="Arial" w:cs="Arial"/>
                <w:b/>
                <w:color w:val="auto"/>
                <w:sz w:val="16"/>
                <w:szCs w:val="20"/>
              </w:rPr>
            </w:pPr>
            <w:r w:rsidRPr="00552C5C">
              <w:rPr>
                <w:rFonts w:ascii="Arial" w:hAnsi="Arial" w:cs="Arial"/>
                <w:b/>
                <w:color w:val="auto"/>
                <w:sz w:val="16"/>
                <w:szCs w:val="20"/>
              </w:rPr>
              <w:t xml:space="preserve">Yerel para biriminde </w:t>
            </w:r>
            <w:r w:rsidRPr="00552C5C">
              <w:rPr>
                <w:rFonts w:ascii="Arial" w:hAnsi="Arial" w:cs="Arial"/>
                <w:b/>
                <w:color w:val="auto"/>
                <w:sz w:val="16"/>
                <w:szCs w:val="20"/>
                <w:u w:val="single"/>
              </w:rPr>
              <w:t>ücret</w:t>
            </w:r>
          </w:p>
        </w:tc>
        <w:tc>
          <w:tcPr>
            <w:tcW w:w="2619" w:type="dxa"/>
          </w:tcPr>
          <w:p w:rsidR="00031C06" w:rsidRPr="00552C5C" w:rsidRDefault="00031C06" w:rsidP="00C512BD">
            <w:pPr>
              <w:spacing w:beforeLines="60" w:before="144" w:afterLines="60" w:after="144" w:line="259" w:lineRule="auto"/>
              <w:ind w:left="1" w:firstLine="0"/>
              <w:rPr>
                <w:rFonts w:ascii="Arial" w:hAnsi="Arial" w:cs="Arial"/>
                <w:b/>
                <w:color w:val="auto"/>
                <w:sz w:val="16"/>
                <w:szCs w:val="20"/>
              </w:rPr>
            </w:pPr>
            <w:r w:rsidRPr="00552C5C">
              <w:rPr>
                <w:rFonts w:ascii="Arial" w:hAnsi="Arial" w:cs="Arial"/>
                <w:b/>
                <w:color w:val="auto"/>
                <w:sz w:val="16"/>
                <w:szCs w:val="20"/>
              </w:rPr>
              <w:t>Alınan ücretin hesaplanmasını etkileyen faktörler</w:t>
            </w:r>
            <w:r w:rsidRPr="00552C5C">
              <w:rPr>
                <w:rFonts w:ascii="Arial" w:hAnsi="Arial" w:cs="Arial"/>
                <w:sz w:val="16"/>
                <w:szCs w:val="20"/>
                <w:vertAlign w:val="superscript"/>
              </w:rPr>
              <w:t>2</w:t>
            </w:r>
          </w:p>
        </w:tc>
        <w:tc>
          <w:tcPr>
            <w:tcW w:w="2453" w:type="dxa"/>
          </w:tcPr>
          <w:p w:rsidR="00031C06" w:rsidRPr="00552C5C" w:rsidRDefault="00031C06" w:rsidP="00C512BD">
            <w:pPr>
              <w:spacing w:beforeLines="60" w:before="144" w:afterLines="60" w:after="144" w:line="259" w:lineRule="auto"/>
              <w:ind w:left="1" w:firstLine="0"/>
              <w:rPr>
                <w:rFonts w:ascii="Arial" w:hAnsi="Arial" w:cs="Arial"/>
                <w:b/>
                <w:color w:val="auto"/>
                <w:sz w:val="16"/>
                <w:szCs w:val="20"/>
              </w:rPr>
            </w:pPr>
            <w:r w:rsidRPr="00552C5C">
              <w:rPr>
                <w:rFonts w:ascii="Arial" w:hAnsi="Arial" w:cs="Arial"/>
                <w:b/>
                <w:color w:val="auto"/>
                <w:sz w:val="16"/>
                <w:szCs w:val="20"/>
              </w:rPr>
              <w:t>Ücret aralığı (</w:t>
            </w:r>
            <w:r>
              <w:rPr>
                <w:rFonts w:ascii="Arial" w:hAnsi="Arial" w:cs="Arial"/>
                <w:b/>
                <w:color w:val="auto"/>
                <w:sz w:val="16"/>
                <w:szCs w:val="20"/>
              </w:rPr>
              <w:t>azami</w:t>
            </w:r>
            <w:r w:rsidRPr="00552C5C">
              <w:rPr>
                <w:rFonts w:ascii="Arial" w:hAnsi="Arial" w:cs="Arial"/>
                <w:b/>
                <w:color w:val="auto"/>
                <w:sz w:val="16"/>
                <w:szCs w:val="20"/>
              </w:rPr>
              <w:t>-</w:t>
            </w:r>
            <w:r>
              <w:rPr>
                <w:rFonts w:ascii="Arial" w:hAnsi="Arial" w:cs="Arial"/>
                <w:b/>
                <w:color w:val="auto"/>
                <w:sz w:val="16"/>
                <w:szCs w:val="20"/>
              </w:rPr>
              <w:t>asgari</w:t>
            </w:r>
            <w:r w:rsidRPr="00552C5C">
              <w:rPr>
                <w:rFonts w:ascii="Arial" w:hAnsi="Arial" w:cs="Arial"/>
                <w:b/>
                <w:color w:val="auto"/>
                <w:sz w:val="16"/>
                <w:szCs w:val="20"/>
              </w:rPr>
              <w:t>)</w:t>
            </w:r>
            <w:r w:rsidRPr="00552C5C">
              <w:rPr>
                <w:rFonts w:ascii="Arial" w:hAnsi="Arial" w:cs="Arial"/>
                <w:b/>
                <w:color w:val="auto"/>
                <w:sz w:val="16"/>
                <w:szCs w:val="20"/>
                <w:vertAlign w:val="superscript"/>
              </w:rPr>
              <w:t>3</w:t>
            </w:r>
          </w:p>
        </w:tc>
      </w:tr>
      <w:tr w:rsidR="00031C06" w:rsidRPr="00552C5C" w:rsidTr="00C512BD">
        <w:tc>
          <w:tcPr>
            <w:tcW w:w="3041" w:type="dxa"/>
          </w:tcPr>
          <w:p w:rsidR="00031C06" w:rsidRPr="00552C5C" w:rsidRDefault="00C512BD" w:rsidP="00164461">
            <w:pPr>
              <w:pStyle w:val="ListeParagraf"/>
              <w:numPr>
                <w:ilvl w:val="0"/>
                <w:numId w:val="26"/>
              </w:numPr>
              <w:spacing w:beforeLines="60" w:before="144" w:afterLines="60" w:after="144" w:line="259" w:lineRule="auto"/>
              <w:ind w:left="312" w:right="0" w:hanging="284"/>
              <w:jc w:val="left"/>
              <w:rPr>
                <w:rFonts w:ascii="Arial" w:hAnsi="Arial" w:cs="Arial"/>
                <w:color w:val="auto"/>
                <w:sz w:val="16"/>
                <w:szCs w:val="20"/>
              </w:rPr>
            </w:pPr>
            <w:permStart w:id="1889472431" w:edGrp="everyone" w:colFirst="2" w:colLast="2"/>
            <w:permStart w:id="1070622351" w:edGrp="everyone" w:colFirst="3" w:colLast="3"/>
            <w:permStart w:id="731271614" w:edGrp="everyone" w:colFirst="4" w:colLast="4"/>
            <w:r>
              <w:rPr>
                <w:rFonts w:ascii="Arial" w:hAnsi="Arial" w:cs="Arial"/>
                <w:color w:val="auto"/>
                <w:sz w:val="16"/>
                <w:szCs w:val="20"/>
              </w:rPr>
              <w:t xml:space="preserve">Performans </w:t>
            </w:r>
            <w:r w:rsidR="00031C06" w:rsidRPr="00552C5C">
              <w:rPr>
                <w:rFonts w:ascii="Arial" w:hAnsi="Arial" w:cs="Arial"/>
                <w:color w:val="auto"/>
                <w:sz w:val="16"/>
                <w:szCs w:val="20"/>
              </w:rPr>
              <w:t>Değerlendirme</w:t>
            </w:r>
            <w:r>
              <w:rPr>
                <w:rFonts w:ascii="Arial" w:hAnsi="Arial" w:cs="Arial"/>
                <w:color w:val="auto"/>
                <w:sz w:val="16"/>
                <w:szCs w:val="20"/>
              </w:rPr>
              <w:t>sinin</w:t>
            </w:r>
            <w:r w:rsidR="00031C06" w:rsidRPr="00552C5C">
              <w:rPr>
                <w:rFonts w:ascii="Arial" w:hAnsi="Arial" w:cs="Arial"/>
                <w:color w:val="auto"/>
                <w:sz w:val="16"/>
                <w:szCs w:val="20"/>
              </w:rPr>
              <w:t xml:space="preserve"> Değerlendirme</w:t>
            </w:r>
            <w:r w:rsidR="00031C06">
              <w:rPr>
                <w:rFonts w:ascii="Arial" w:hAnsi="Arial" w:cs="Arial"/>
                <w:color w:val="auto"/>
                <w:sz w:val="16"/>
                <w:szCs w:val="20"/>
              </w:rPr>
              <w:t>si</w:t>
            </w:r>
            <w:r w:rsidR="00031C06" w:rsidRPr="00552C5C">
              <w:rPr>
                <w:rFonts w:ascii="Arial" w:hAnsi="Arial" w:cs="Arial"/>
                <w:color w:val="auto"/>
                <w:sz w:val="16"/>
                <w:szCs w:val="20"/>
              </w:rPr>
              <w:t xml:space="preserve"> </w:t>
            </w:r>
            <w:r w:rsidRPr="00552C5C">
              <w:rPr>
                <w:rFonts w:ascii="Arial" w:hAnsi="Arial" w:cs="Arial"/>
                <w:color w:val="auto"/>
                <w:sz w:val="16"/>
                <w:szCs w:val="20"/>
              </w:rPr>
              <w:t>Raporu</w:t>
            </w:r>
            <w:r>
              <w:rPr>
                <w:rFonts w:ascii="Arial" w:hAnsi="Arial" w:cs="Arial"/>
                <w:color w:val="auto"/>
                <w:sz w:val="16"/>
                <w:szCs w:val="20"/>
              </w:rPr>
              <w:t xml:space="preserve"> </w:t>
            </w:r>
            <w:r w:rsidR="00031C06" w:rsidRPr="00552C5C">
              <w:rPr>
                <w:rFonts w:ascii="Arial" w:hAnsi="Arial" w:cs="Arial"/>
                <w:color w:val="auto"/>
                <w:sz w:val="16"/>
                <w:szCs w:val="20"/>
              </w:rPr>
              <w:t>(</w:t>
            </w:r>
            <w:r>
              <w:rPr>
                <w:rFonts w:ascii="Arial" w:hAnsi="Arial" w:cs="Arial"/>
                <w:color w:val="auto"/>
                <w:sz w:val="16"/>
                <w:szCs w:val="20"/>
              </w:rPr>
              <w:t>P</w:t>
            </w:r>
            <w:r w:rsidR="00031C06" w:rsidRPr="00552C5C">
              <w:rPr>
                <w:rFonts w:ascii="Arial" w:hAnsi="Arial" w:cs="Arial"/>
                <w:color w:val="auto"/>
                <w:sz w:val="16"/>
                <w:szCs w:val="20"/>
              </w:rPr>
              <w:t>EAR)</w:t>
            </w:r>
          </w:p>
        </w:tc>
        <w:tc>
          <w:tcPr>
            <w:tcW w:w="1113" w:type="dxa"/>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 xml:space="preserve">Sabit   </w:t>
            </w:r>
          </w:p>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Saat başı Günlük</w:t>
            </w:r>
          </w:p>
        </w:tc>
        <w:tc>
          <w:tcPr>
            <w:tcW w:w="112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19"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45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tr w:rsidR="00031C06" w:rsidRPr="00552C5C" w:rsidTr="00C512BD">
        <w:tc>
          <w:tcPr>
            <w:tcW w:w="3041" w:type="dxa"/>
          </w:tcPr>
          <w:p w:rsidR="00031C06" w:rsidRPr="00552C5C" w:rsidRDefault="00031C06" w:rsidP="00C512BD">
            <w:pPr>
              <w:pStyle w:val="ListeParagraf"/>
              <w:numPr>
                <w:ilvl w:val="0"/>
                <w:numId w:val="26"/>
              </w:numPr>
              <w:spacing w:beforeLines="60" w:before="144" w:afterLines="60" w:after="144" w:line="259" w:lineRule="auto"/>
              <w:ind w:left="312" w:right="0" w:hanging="284"/>
              <w:jc w:val="left"/>
              <w:rPr>
                <w:rFonts w:ascii="Arial" w:hAnsi="Arial" w:cs="Arial"/>
                <w:color w:val="auto"/>
                <w:sz w:val="16"/>
                <w:szCs w:val="20"/>
              </w:rPr>
            </w:pPr>
            <w:permStart w:id="552750706" w:edGrp="everyone" w:colFirst="2" w:colLast="2"/>
            <w:permStart w:id="1806380497" w:edGrp="everyone" w:colFirst="3" w:colLast="3"/>
            <w:permStart w:id="1669414598" w:edGrp="everyone" w:colFirst="4" w:colLast="4"/>
            <w:permEnd w:id="1889472431"/>
            <w:permEnd w:id="1070622351"/>
            <w:permEnd w:id="731271614"/>
            <w:r w:rsidRPr="00552C5C">
              <w:rPr>
                <w:rFonts w:ascii="Arial" w:hAnsi="Arial" w:cs="Arial"/>
                <w:color w:val="auto"/>
                <w:sz w:val="16"/>
                <w:szCs w:val="20"/>
              </w:rPr>
              <w:t xml:space="preserve">Uzman heyet </w:t>
            </w:r>
            <w:r>
              <w:rPr>
                <w:rFonts w:ascii="Arial" w:hAnsi="Arial" w:cs="Arial"/>
                <w:color w:val="auto"/>
                <w:sz w:val="16"/>
                <w:szCs w:val="20"/>
              </w:rPr>
              <w:t>konsültasyonu</w:t>
            </w:r>
            <w:r w:rsidRPr="007A4258">
              <w:rPr>
                <w:rFonts w:ascii="Arial" w:hAnsi="Arial" w:cs="Arial"/>
                <w:color w:val="auto"/>
                <w:sz w:val="16"/>
                <w:szCs w:val="20"/>
                <w:vertAlign w:val="superscript"/>
              </w:rPr>
              <w:t>5</w:t>
            </w:r>
          </w:p>
        </w:tc>
        <w:tc>
          <w:tcPr>
            <w:tcW w:w="1113" w:type="dxa"/>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 xml:space="preserve">Sabit   </w:t>
            </w:r>
          </w:p>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Saat başı Günlük</w:t>
            </w:r>
          </w:p>
        </w:tc>
        <w:tc>
          <w:tcPr>
            <w:tcW w:w="112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19"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45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tr w:rsidR="00031C06" w:rsidRPr="00552C5C" w:rsidTr="00C512BD">
        <w:tc>
          <w:tcPr>
            <w:tcW w:w="3041" w:type="dxa"/>
          </w:tcPr>
          <w:p w:rsidR="00031C06" w:rsidRPr="00552C5C" w:rsidRDefault="00031C06" w:rsidP="00164461">
            <w:pPr>
              <w:pStyle w:val="ListeParagraf"/>
              <w:numPr>
                <w:ilvl w:val="0"/>
                <w:numId w:val="26"/>
              </w:numPr>
              <w:spacing w:beforeLines="60" w:before="144" w:afterLines="60" w:after="144" w:line="259" w:lineRule="auto"/>
              <w:ind w:left="312" w:right="0" w:hanging="284"/>
              <w:jc w:val="left"/>
              <w:rPr>
                <w:rFonts w:ascii="Arial" w:hAnsi="Arial" w:cs="Arial"/>
                <w:color w:val="auto"/>
                <w:sz w:val="16"/>
                <w:szCs w:val="20"/>
              </w:rPr>
            </w:pPr>
            <w:permStart w:id="2142379149" w:edGrp="everyone" w:colFirst="2" w:colLast="2"/>
            <w:permStart w:id="2011959986" w:edGrp="everyone" w:colFirst="3" w:colLast="3"/>
            <w:permStart w:id="600924690" w:edGrp="everyone" w:colFirst="4" w:colLast="4"/>
            <w:permEnd w:id="552750706"/>
            <w:permEnd w:id="1806380497"/>
            <w:permEnd w:id="1669414598"/>
            <w:r w:rsidRPr="00552C5C">
              <w:rPr>
                <w:rFonts w:ascii="Arial" w:hAnsi="Arial" w:cs="Arial"/>
                <w:color w:val="auto"/>
                <w:sz w:val="16"/>
                <w:szCs w:val="20"/>
              </w:rPr>
              <w:t>Güven</w:t>
            </w:r>
            <w:r>
              <w:rPr>
                <w:rFonts w:ascii="Arial" w:hAnsi="Arial" w:cs="Arial"/>
                <w:color w:val="auto"/>
                <w:sz w:val="16"/>
                <w:szCs w:val="20"/>
              </w:rPr>
              <w:t>li</w:t>
            </w:r>
            <w:r w:rsidRPr="00552C5C">
              <w:rPr>
                <w:rFonts w:ascii="Arial" w:hAnsi="Arial" w:cs="Arial"/>
                <w:color w:val="auto"/>
                <w:sz w:val="16"/>
                <w:szCs w:val="20"/>
              </w:rPr>
              <w:t xml:space="preserve">lik ve Performans Özetinin (SSP) </w:t>
            </w:r>
            <w:r>
              <w:rPr>
                <w:rFonts w:ascii="Arial" w:hAnsi="Arial" w:cs="Arial"/>
                <w:color w:val="auto"/>
                <w:sz w:val="16"/>
                <w:szCs w:val="20"/>
              </w:rPr>
              <w:t>Geçerli Kılınması</w:t>
            </w:r>
          </w:p>
        </w:tc>
        <w:tc>
          <w:tcPr>
            <w:tcW w:w="1113" w:type="dxa"/>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 xml:space="preserve">Sabit   </w:t>
            </w:r>
          </w:p>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Saat başı Günlük</w:t>
            </w:r>
          </w:p>
        </w:tc>
        <w:tc>
          <w:tcPr>
            <w:tcW w:w="112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19"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45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tr w:rsidR="00031C06" w:rsidRPr="00552C5C" w:rsidTr="00C512BD">
        <w:tc>
          <w:tcPr>
            <w:tcW w:w="3041" w:type="dxa"/>
          </w:tcPr>
          <w:p w:rsidR="00031C06" w:rsidRPr="00552C5C" w:rsidRDefault="00C512BD" w:rsidP="00164461">
            <w:pPr>
              <w:pStyle w:val="ListeParagraf"/>
              <w:numPr>
                <w:ilvl w:val="0"/>
                <w:numId w:val="26"/>
              </w:numPr>
              <w:spacing w:beforeLines="60" w:before="144" w:afterLines="60" w:after="144" w:line="259" w:lineRule="auto"/>
              <w:ind w:left="312" w:right="0" w:hanging="284"/>
              <w:jc w:val="left"/>
              <w:rPr>
                <w:rFonts w:ascii="Arial" w:hAnsi="Arial" w:cs="Arial"/>
                <w:color w:val="auto"/>
                <w:sz w:val="16"/>
                <w:szCs w:val="20"/>
              </w:rPr>
            </w:pPr>
            <w:permStart w:id="1177965157" w:edGrp="everyone" w:colFirst="2" w:colLast="2"/>
            <w:permStart w:id="110511141" w:edGrp="everyone" w:colFirst="3" w:colLast="3"/>
            <w:permStart w:id="1162177140" w:edGrp="everyone" w:colFirst="4" w:colLast="4"/>
            <w:permEnd w:id="2142379149"/>
            <w:permEnd w:id="2011959986"/>
            <w:permEnd w:id="600924690"/>
            <w:r>
              <w:rPr>
                <w:rFonts w:ascii="Arial" w:hAnsi="Arial" w:cs="Arial"/>
                <w:color w:val="auto"/>
                <w:sz w:val="16"/>
                <w:szCs w:val="20"/>
              </w:rPr>
              <w:t>Destek tanı cihazlarına yönelik t</w:t>
            </w:r>
            <w:r w:rsidR="00031C06" w:rsidRPr="00552C5C">
              <w:rPr>
                <w:rFonts w:ascii="Arial" w:hAnsi="Arial" w:cs="Arial"/>
                <w:color w:val="auto"/>
                <w:sz w:val="16"/>
                <w:szCs w:val="20"/>
              </w:rPr>
              <w:t xml:space="preserve">ıbbi ürün </w:t>
            </w:r>
            <w:r w:rsidR="00031C06">
              <w:rPr>
                <w:rFonts w:ascii="Arial" w:hAnsi="Arial" w:cs="Arial"/>
                <w:color w:val="auto"/>
                <w:sz w:val="16"/>
                <w:szCs w:val="20"/>
              </w:rPr>
              <w:t>o</w:t>
            </w:r>
            <w:r>
              <w:rPr>
                <w:rFonts w:ascii="Arial" w:hAnsi="Arial" w:cs="Arial"/>
                <w:color w:val="auto"/>
                <w:sz w:val="16"/>
                <w:szCs w:val="20"/>
              </w:rPr>
              <w:t xml:space="preserve">toritelerinin </w:t>
            </w:r>
            <w:r w:rsidR="00031C06">
              <w:rPr>
                <w:rFonts w:ascii="Arial" w:hAnsi="Arial" w:cs="Arial"/>
                <w:color w:val="auto"/>
                <w:sz w:val="16"/>
                <w:szCs w:val="20"/>
              </w:rPr>
              <w:t>konsültasyon</w:t>
            </w:r>
            <w:r>
              <w:rPr>
                <w:rFonts w:ascii="Arial" w:hAnsi="Arial" w:cs="Arial"/>
                <w:color w:val="auto"/>
                <w:sz w:val="16"/>
                <w:szCs w:val="20"/>
              </w:rPr>
              <w:t>u</w:t>
            </w:r>
            <w:r>
              <w:rPr>
                <w:rFonts w:ascii="Arial" w:hAnsi="Arial" w:cs="Arial"/>
                <w:color w:val="auto"/>
                <w:sz w:val="16"/>
                <w:szCs w:val="20"/>
                <w:vertAlign w:val="superscript"/>
              </w:rPr>
              <w:t>2</w:t>
            </w:r>
          </w:p>
        </w:tc>
        <w:tc>
          <w:tcPr>
            <w:tcW w:w="1113" w:type="dxa"/>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 xml:space="preserve">Sabit   </w:t>
            </w:r>
          </w:p>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Saat başı Günlük</w:t>
            </w:r>
          </w:p>
        </w:tc>
        <w:tc>
          <w:tcPr>
            <w:tcW w:w="112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19"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45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tr w:rsidR="00031C06" w:rsidRPr="00552C5C" w:rsidTr="00C512BD">
        <w:tc>
          <w:tcPr>
            <w:tcW w:w="3041" w:type="dxa"/>
          </w:tcPr>
          <w:p w:rsidR="00031C06" w:rsidRPr="00552C5C" w:rsidRDefault="00C512BD" w:rsidP="00164461">
            <w:pPr>
              <w:pStyle w:val="ListeParagraf"/>
              <w:numPr>
                <w:ilvl w:val="0"/>
                <w:numId w:val="26"/>
              </w:numPr>
              <w:spacing w:beforeLines="60" w:before="144" w:afterLines="60" w:after="144" w:line="259" w:lineRule="auto"/>
              <w:ind w:left="312" w:right="0" w:hanging="284"/>
              <w:jc w:val="left"/>
              <w:rPr>
                <w:rFonts w:ascii="Arial" w:hAnsi="Arial" w:cs="Arial"/>
                <w:color w:val="auto"/>
                <w:sz w:val="16"/>
                <w:szCs w:val="20"/>
              </w:rPr>
            </w:pPr>
            <w:permStart w:id="2069772945" w:edGrp="everyone" w:colFirst="2" w:colLast="2"/>
            <w:permStart w:id="325459352" w:edGrp="everyone" w:colFirst="3" w:colLast="3"/>
            <w:permStart w:id="612523244" w:edGrp="everyone" w:colFirst="4" w:colLast="4"/>
            <w:permEnd w:id="1177965157"/>
            <w:permEnd w:id="110511141"/>
            <w:permEnd w:id="1162177140"/>
            <w:r>
              <w:rPr>
                <w:rFonts w:ascii="Arial" w:hAnsi="Arial" w:cs="Arial"/>
                <w:color w:val="auto"/>
                <w:sz w:val="16"/>
                <w:szCs w:val="20"/>
              </w:rPr>
              <w:t>Performans doğrulamasına yönelik AB referans laboratuvarının</w:t>
            </w:r>
            <w:r w:rsidR="00031C06">
              <w:rPr>
                <w:rFonts w:ascii="Arial" w:hAnsi="Arial" w:cs="Arial"/>
                <w:color w:val="auto"/>
                <w:sz w:val="16"/>
                <w:szCs w:val="20"/>
              </w:rPr>
              <w:t xml:space="preserve"> konsültasyon</w:t>
            </w:r>
            <w:r>
              <w:rPr>
                <w:rFonts w:ascii="Arial" w:hAnsi="Arial" w:cs="Arial"/>
                <w:color w:val="auto"/>
                <w:sz w:val="16"/>
                <w:szCs w:val="20"/>
              </w:rPr>
              <w:t>u</w:t>
            </w:r>
            <w:r w:rsidR="00031C06" w:rsidRPr="007A4258">
              <w:rPr>
                <w:rFonts w:ascii="Arial" w:hAnsi="Arial" w:cs="Arial"/>
                <w:color w:val="auto"/>
                <w:sz w:val="16"/>
                <w:szCs w:val="20"/>
                <w:vertAlign w:val="superscript"/>
              </w:rPr>
              <w:t>5</w:t>
            </w:r>
          </w:p>
        </w:tc>
        <w:tc>
          <w:tcPr>
            <w:tcW w:w="1113" w:type="dxa"/>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 xml:space="preserve">Sabit   </w:t>
            </w:r>
          </w:p>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Saat başı Günlük</w:t>
            </w:r>
          </w:p>
        </w:tc>
        <w:tc>
          <w:tcPr>
            <w:tcW w:w="112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19"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45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tr w:rsidR="00031C06" w:rsidRPr="00552C5C" w:rsidTr="00C512BD">
        <w:tc>
          <w:tcPr>
            <w:tcW w:w="3041" w:type="dxa"/>
          </w:tcPr>
          <w:p w:rsidR="00031C06" w:rsidRPr="00552C5C" w:rsidRDefault="00C512BD" w:rsidP="00164461">
            <w:pPr>
              <w:pStyle w:val="ListeParagraf"/>
              <w:numPr>
                <w:ilvl w:val="0"/>
                <w:numId w:val="26"/>
              </w:numPr>
              <w:spacing w:beforeLines="60" w:before="144" w:afterLines="60" w:after="144" w:line="259" w:lineRule="auto"/>
              <w:ind w:left="312" w:right="0" w:hanging="284"/>
              <w:jc w:val="left"/>
              <w:rPr>
                <w:rFonts w:ascii="Arial" w:hAnsi="Arial" w:cs="Arial"/>
                <w:color w:val="auto"/>
                <w:sz w:val="16"/>
                <w:szCs w:val="20"/>
              </w:rPr>
            </w:pPr>
            <w:permStart w:id="1885295797" w:edGrp="everyone" w:colFirst="2" w:colLast="2"/>
            <w:permStart w:id="1760505290" w:edGrp="everyone" w:colFirst="3" w:colLast="3"/>
            <w:permStart w:id="1036540585" w:edGrp="everyone" w:colFirst="4" w:colLast="4"/>
            <w:permEnd w:id="2069772945"/>
            <w:permEnd w:id="325459352"/>
            <w:permEnd w:id="612523244"/>
            <w:r>
              <w:rPr>
                <w:rFonts w:ascii="Arial" w:hAnsi="Arial" w:cs="Arial"/>
                <w:color w:val="auto"/>
                <w:sz w:val="16"/>
                <w:szCs w:val="20"/>
              </w:rPr>
              <w:t>Parti testine yönelik AB referans laboratuvarının konsültasyonu</w:t>
            </w:r>
            <w:r w:rsidR="00031C06" w:rsidRPr="007A4258">
              <w:rPr>
                <w:rFonts w:ascii="Arial" w:hAnsi="Arial" w:cs="Arial"/>
                <w:color w:val="auto"/>
                <w:sz w:val="16"/>
                <w:szCs w:val="20"/>
                <w:vertAlign w:val="superscript"/>
              </w:rPr>
              <w:t>5</w:t>
            </w:r>
          </w:p>
        </w:tc>
        <w:tc>
          <w:tcPr>
            <w:tcW w:w="1113" w:type="dxa"/>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 xml:space="preserve">Sabit   </w:t>
            </w:r>
          </w:p>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Saat başı Günlük</w:t>
            </w:r>
          </w:p>
        </w:tc>
        <w:tc>
          <w:tcPr>
            <w:tcW w:w="112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19"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45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tr w:rsidR="00031C06" w:rsidRPr="00552C5C" w:rsidTr="00C512BD">
        <w:tc>
          <w:tcPr>
            <w:tcW w:w="3041" w:type="dxa"/>
          </w:tcPr>
          <w:p w:rsidR="00031C06" w:rsidRPr="00552C5C" w:rsidRDefault="00031C06" w:rsidP="00C512BD">
            <w:pPr>
              <w:pStyle w:val="ListeParagraf"/>
              <w:numPr>
                <w:ilvl w:val="0"/>
                <w:numId w:val="26"/>
              </w:numPr>
              <w:spacing w:beforeLines="60" w:before="144" w:afterLines="60" w:after="144" w:line="259" w:lineRule="auto"/>
              <w:ind w:left="312" w:right="0" w:hanging="284"/>
              <w:jc w:val="left"/>
              <w:rPr>
                <w:rFonts w:ascii="Arial" w:hAnsi="Arial" w:cs="Arial"/>
                <w:color w:val="auto"/>
                <w:sz w:val="16"/>
                <w:szCs w:val="20"/>
              </w:rPr>
            </w:pPr>
            <w:permStart w:id="1271550025" w:edGrp="everyone" w:colFirst="2" w:colLast="2"/>
            <w:permStart w:id="994331333" w:edGrp="everyone" w:colFirst="3" w:colLast="3"/>
            <w:permStart w:id="1965056256" w:edGrp="everyone" w:colFirst="4" w:colLast="4"/>
            <w:permEnd w:id="1885295797"/>
            <w:permEnd w:id="1760505290"/>
            <w:permEnd w:id="1036540585"/>
            <w:r w:rsidRPr="00552C5C">
              <w:rPr>
                <w:rFonts w:ascii="Arial" w:hAnsi="Arial" w:cs="Arial"/>
                <w:color w:val="auto"/>
                <w:sz w:val="16"/>
                <w:szCs w:val="20"/>
              </w:rPr>
              <w:t>Periyodik Güven</w:t>
            </w:r>
            <w:r>
              <w:rPr>
                <w:rFonts w:ascii="Arial" w:hAnsi="Arial" w:cs="Arial"/>
                <w:color w:val="auto"/>
                <w:sz w:val="16"/>
                <w:szCs w:val="20"/>
              </w:rPr>
              <w:t>li</w:t>
            </w:r>
            <w:r w:rsidRPr="00552C5C">
              <w:rPr>
                <w:rFonts w:ascii="Arial" w:hAnsi="Arial" w:cs="Arial"/>
                <w:color w:val="auto"/>
                <w:sz w:val="16"/>
                <w:szCs w:val="20"/>
              </w:rPr>
              <w:t>lik Güncelleme Raporunun (PSUR) değerlendirilmesi/</w:t>
            </w:r>
            <w:r>
              <w:rPr>
                <w:rFonts w:ascii="Arial" w:hAnsi="Arial" w:cs="Arial"/>
                <w:color w:val="auto"/>
                <w:sz w:val="16"/>
                <w:szCs w:val="20"/>
              </w:rPr>
              <w:t>gözden geçiril</w:t>
            </w:r>
            <w:r w:rsidRPr="00552C5C">
              <w:rPr>
                <w:rFonts w:ascii="Arial" w:hAnsi="Arial" w:cs="Arial"/>
                <w:color w:val="auto"/>
                <w:sz w:val="16"/>
                <w:szCs w:val="20"/>
              </w:rPr>
              <w:t>mesi</w:t>
            </w:r>
          </w:p>
        </w:tc>
        <w:tc>
          <w:tcPr>
            <w:tcW w:w="1113" w:type="dxa"/>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 xml:space="preserve">Sabit   </w:t>
            </w:r>
          </w:p>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Saat başı Günlük</w:t>
            </w:r>
          </w:p>
        </w:tc>
        <w:tc>
          <w:tcPr>
            <w:tcW w:w="112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19"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45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tr w:rsidR="00031C06" w:rsidRPr="00552C5C" w:rsidTr="00C512BD">
        <w:tc>
          <w:tcPr>
            <w:tcW w:w="3041" w:type="dxa"/>
          </w:tcPr>
          <w:p w:rsidR="00031C06" w:rsidRPr="00552C5C" w:rsidRDefault="00031C06" w:rsidP="00C512BD">
            <w:pPr>
              <w:pStyle w:val="ListeParagraf"/>
              <w:numPr>
                <w:ilvl w:val="0"/>
                <w:numId w:val="26"/>
              </w:numPr>
              <w:spacing w:beforeLines="60" w:before="144" w:afterLines="60" w:after="144" w:line="259" w:lineRule="auto"/>
              <w:ind w:left="312" w:right="0" w:hanging="284"/>
              <w:jc w:val="left"/>
              <w:rPr>
                <w:rFonts w:ascii="Arial" w:hAnsi="Arial" w:cs="Arial"/>
                <w:color w:val="auto"/>
                <w:sz w:val="16"/>
                <w:szCs w:val="20"/>
              </w:rPr>
            </w:pPr>
            <w:permStart w:id="443419772" w:edGrp="everyone" w:colFirst="2" w:colLast="2"/>
            <w:permStart w:id="602021303" w:edGrp="everyone" w:colFirst="3" w:colLast="3"/>
            <w:permStart w:id="1542347273" w:edGrp="everyone" w:colFirst="4" w:colLast="4"/>
            <w:permEnd w:id="1271550025"/>
            <w:permEnd w:id="994331333"/>
            <w:permEnd w:id="1965056256"/>
            <w:r w:rsidRPr="00552C5C">
              <w:rPr>
                <w:rFonts w:ascii="Arial" w:hAnsi="Arial" w:cs="Arial"/>
                <w:color w:val="auto"/>
                <w:sz w:val="16"/>
                <w:szCs w:val="20"/>
              </w:rPr>
              <w:t>Değişikliklerin değerlendirilmesi</w:t>
            </w:r>
          </w:p>
        </w:tc>
        <w:tc>
          <w:tcPr>
            <w:tcW w:w="1113" w:type="dxa"/>
          </w:tcPr>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 xml:space="preserve">Sabit   </w:t>
            </w:r>
          </w:p>
          <w:p w:rsidR="00031C06" w:rsidRPr="00DF277D" w:rsidRDefault="00031C06" w:rsidP="00C512BD">
            <w:pPr>
              <w:spacing w:after="0" w:line="259" w:lineRule="auto"/>
              <w:ind w:left="1" w:right="0" w:firstLine="0"/>
              <w:jc w:val="center"/>
              <w:rPr>
                <w:rFonts w:ascii="Arial" w:hAnsi="Arial" w:cs="Arial"/>
                <w:color w:val="auto"/>
                <w:sz w:val="14"/>
                <w:szCs w:val="20"/>
                <w:u w:val="single"/>
              </w:rPr>
            </w:pPr>
            <w:r w:rsidRPr="00DF277D">
              <w:rPr>
                <w:rFonts w:ascii="Arial" w:hAnsi="Arial" w:cs="Arial"/>
                <w:color w:val="auto"/>
                <w:sz w:val="14"/>
                <w:szCs w:val="20"/>
                <w:u w:val="single"/>
              </w:rPr>
              <w:t>Saat başı Günlük</w:t>
            </w:r>
          </w:p>
        </w:tc>
        <w:tc>
          <w:tcPr>
            <w:tcW w:w="112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19"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45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permEnd w:id="443419772"/>
      <w:permEnd w:id="602021303"/>
      <w:permEnd w:id="1542347273"/>
      <w:tr w:rsidR="00031C06" w:rsidRPr="00552C5C" w:rsidTr="00C512BD">
        <w:tc>
          <w:tcPr>
            <w:tcW w:w="3041" w:type="dxa"/>
          </w:tcPr>
          <w:p w:rsidR="00031C06" w:rsidRPr="00552C5C" w:rsidRDefault="00031C06" w:rsidP="00C512BD">
            <w:pPr>
              <w:spacing w:beforeLines="60" w:before="144" w:afterLines="60" w:after="144" w:line="259" w:lineRule="auto"/>
              <w:ind w:left="1" w:firstLine="0"/>
              <w:rPr>
                <w:rFonts w:ascii="Arial" w:hAnsi="Arial" w:cs="Arial"/>
                <w:b/>
                <w:color w:val="auto"/>
                <w:sz w:val="16"/>
                <w:szCs w:val="20"/>
              </w:rPr>
            </w:pPr>
            <w:r w:rsidRPr="00552C5C">
              <w:rPr>
                <w:rFonts w:ascii="Arial" w:hAnsi="Arial" w:cs="Arial"/>
                <w:b/>
                <w:color w:val="auto"/>
                <w:sz w:val="16"/>
                <w:szCs w:val="20"/>
              </w:rPr>
              <w:t>Raporlama (yukarıda ele alınmadıysa)</w:t>
            </w:r>
          </w:p>
        </w:tc>
        <w:tc>
          <w:tcPr>
            <w:tcW w:w="111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u w:val="single"/>
              </w:rPr>
            </w:pPr>
          </w:p>
        </w:tc>
        <w:tc>
          <w:tcPr>
            <w:tcW w:w="112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619"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c>
          <w:tcPr>
            <w:tcW w:w="2453"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p>
        </w:tc>
      </w:tr>
      <w:tr w:rsidR="00031C06" w:rsidRPr="00552C5C" w:rsidTr="00C512BD">
        <w:tc>
          <w:tcPr>
            <w:tcW w:w="3041" w:type="dxa"/>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r w:rsidRPr="00552C5C">
              <w:rPr>
                <w:rFonts w:ascii="Arial" w:hAnsi="Arial" w:cs="Arial"/>
                <w:color w:val="auto"/>
                <w:sz w:val="18"/>
                <w:szCs w:val="20"/>
              </w:rPr>
              <w:t>2003/361/EC</w:t>
            </w:r>
            <w:r w:rsidRPr="007A4258">
              <w:rPr>
                <w:rFonts w:ascii="Arial" w:hAnsi="Arial" w:cs="Arial"/>
                <w:color w:val="auto"/>
                <w:sz w:val="18"/>
                <w:szCs w:val="20"/>
                <w:vertAlign w:val="superscript"/>
              </w:rPr>
              <w:t>6</w:t>
            </w:r>
            <w:r>
              <w:rPr>
                <w:rFonts w:ascii="Arial" w:hAnsi="Arial" w:cs="Arial"/>
                <w:color w:val="auto"/>
                <w:sz w:val="18"/>
                <w:szCs w:val="20"/>
              </w:rPr>
              <w:t xml:space="preserve"> sayılı </w:t>
            </w:r>
            <w:r w:rsidRPr="00552C5C">
              <w:rPr>
                <w:rFonts w:ascii="Arial" w:hAnsi="Arial" w:cs="Arial"/>
                <w:color w:val="auto"/>
                <w:sz w:val="18"/>
                <w:szCs w:val="20"/>
              </w:rPr>
              <w:t>Tavsiyed</w:t>
            </w:r>
            <w:r>
              <w:rPr>
                <w:rFonts w:ascii="Arial" w:hAnsi="Arial" w:cs="Arial"/>
                <w:color w:val="auto"/>
                <w:sz w:val="18"/>
                <w:szCs w:val="20"/>
              </w:rPr>
              <w:t>e</w:t>
            </w:r>
            <w:r w:rsidRPr="00552C5C">
              <w:rPr>
                <w:rFonts w:ascii="Arial" w:hAnsi="Arial" w:cs="Arial"/>
                <w:color w:val="auto"/>
                <w:sz w:val="18"/>
                <w:szCs w:val="20"/>
              </w:rPr>
              <w:t xml:space="preserve"> tanımlandığı gibi KOBİ'ye ait imalatçılar için özel koşullar</w:t>
            </w:r>
          </w:p>
        </w:tc>
        <w:tc>
          <w:tcPr>
            <w:tcW w:w="7308" w:type="dxa"/>
            <w:gridSpan w:val="4"/>
          </w:tcPr>
          <w:p w:rsidR="00031C06" w:rsidRPr="00552C5C" w:rsidRDefault="00031C06" w:rsidP="00C512BD">
            <w:pPr>
              <w:spacing w:beforeLines="60" w:before="144" w:afterLines="60" w:after="144" w:line="259" w:lineRule="auto"/>
              <w:ind w:left="1" w:firstLine="0"/>
              <w:rPr>
                <w:rFonts w:ascii="Arial" w:hAnsi="Arial" w:cs="Arial"/>
                <w:color w:val="auto"/>
                <w:sz w:val="16"/>
                <w:szCs w:val="20"/>
              </w:rPr>
            </w:pPr>
            <w:bookmarkStart w:id="0" w:name="_GoBack"/>
            <w:bookmarkEnd w:id="0"/>
            <w:permStart w:id="1372682523" w:edGrp="everyone"/>
            <w:permEnd w:id="1372682523"/>
          </w:p>
        </w:tc>
      </w:tr>
    </w:tbl>
    <w:p w:rsidR="00C512BD" w:rsidRPr="00552C5C" w:rsidRDefault="00C512BD" w:rsidP="00C512BD">
      <w:pPr>
        <w:spacing w:beforeLines="60" w:before="144" w:afterLines="60" w:after="144" w:line="259" w:lineRule="auto"/>
        <w:ind w:left="1" w:firstLine="0"/>
        <w:rPr>
          <w:rFonts w:ascii="Arial" w:hAnsi="Arial" w:cs="Arial"/>
          <w:color w:val="auto"/>
          <w:sz w:val="24"/>
          <w:szCs w:val="24"/>
        </w:rPr>
      </w:pPr>
      <w:r w:rsidRPr="00552C5C">
        <w:rPr>
          <w:rFonts w:ascii="Arial" w:hAnsi="Arial" w:cs="Arial"/>
          <w:color w:val="auto"/>
          <w:sz w:val="24"/>
          <w:szCs w:val="24"/>
        </w:rPr>
        <w:t>_______________________</w:t>
      </w:r>
    </w:p>
    <w:p w:rsidR="00C512BD" w:rsidRPr="00552C5C" w:rsidRDefault="00C512BD" w:rsidP="00C512BD">
      <w:pPr>
        <w:spacing w:beforeLines="60" w:before="144" w:afterLines="60" w:after="144" w:line="259" w:lineRule="auto"/>
        <w:ind w:left="1" w:firstLine="0"/>
        <w:rPr>
          <w:rFonts w:ascii="Arial" w:hAnsi="Arial" w:cs="Arial"/>
          <w:color w:val="auto"/>
          <w:sz w:val="16"/>
          <w:szCs w:val="16"/>
        </w:rPr>
      </w:pPr>
      <w:r w:rsidRPr="00552C5C">
        <w:rPr>
          <w:rFonts w:ascii="Arial" w:hAnsi="Arial" w:cs="Arial"/>
          <w:color w:val="auto"/>
          <w:sz w:val="16"/>
          <w:szCs w:val="16"/>
          <w:vertAlign w:val="superscript"/>
        </w:rPr>
        <w:t xml:space="preserve">1 </w:t>
      </w:r>
      <w:r w:rsidRPr="00552C5C">
        <w:rPr>
          <w:rFonts w:ascii="Arial" w:hAnsi="Arial" w:cs="Arial"/>
          <w:color w:val="auto"/>
          <w:sz w:val="16"/>
          <w:szCs w:val="16"/>
        </w:rPr>
        <w:t xml:space="preserve">Lütfen </w:t>
      </w:r>
      <w:r>
        <w:rPr>
          <w:rFonts w:ascii="Arial" w:hAnsi="Arial" w:cs="Arial"/>
          <w:color w:val="auto"/>
          <w:sz w:val="16"/>
          <w:szCs w:val="16"/>
        </w:rPr>
        <w:t>uygulanamayan</w:t>
      </w:r>
      <w:r w:rsidRPr="00552C5C">
        <w:rPr>
          <w:rFonts w:ascii="Arial" w:hAnsi="Arial" w:cs="Arial"/>
          <w:color w:val="auto"/>
          <w:sz w:val="16"/>
          <w:szCs w:val="16"/>
        </w:rPr>
        <w:t xml:space="preserve"> kısımları siliniz</w:t>
      </w:r>
    </w:p>
    <w:p w:rsidR="00C512BD" w:rsidRPr="00552C5C" w:rsidRDefault="00C512BD" w:rsidP="00C512BD">
      <w:pPr>
        <w:spacing w:beforeLines="60" w:before="144" w:afterLines="60" w:after="144" w:line="259" w:lineRule="auto"/>
        <w:ind w:left="1" w:firstLine="0"/>
        <w:rPr>
          <w:rFonts w:ascii="Arial" w:hAnsi="Arial" w:cs="Arial"/>
          <w:color w:val="auto"/>
          <w:sz w:val="16"/>
          <w:szCs w:val="24"/>
        </w:rPr>
      </w:pPr>
      <w:r w:rsidRPr="00552C5C">
        <w:rPr>
          <w:rFonts w:ascii="Arial" w:hAnsi="Arial" w:cs="Arial"/>
          <w:color w:val="auto"/>
          <w:sz w:val="16"/>
          <w:szCs w:val="24"/>
          <w:vertAlign w:val="superscript"/>
        </w:rPr>
        <w:t>2</w:t>
      </w:r>
      <w:r w:rsidRPr="00552C5C">
        <w:rPr>
          <w:rFonts w:ascii="Arial" w:hAnsi="Arial" w:cs="Arial"/>
          <w:color w:val="auto"/>
          <w:sz w:val="16"/>
          <w:szCs w:val="24"/>
        </w:rPr>
        <w:t xml:space="preserve"> Onaylanmış kuruluşun fiyat teklifi verme </w:t>
      </w:r>
      <w:proofErr w:type="gramStart"/>
      <w:r w:rsidRPr="00552C5C">
        <w:rPr>
          <w:rFonts w:ascii="Arial" w:hAnsi="Arial" w:cs="Arial"/>
          <w:color w:val="auto"/>
          <w:sz w:val="16"/>
          <w:szCs w:val="24"/>
        </w:rPr>
        <w:t>metodolojisine</w:t>
      </w:r>
      <w:proofErr w:type="gramEnd"/>
      <w:r w:rsidRPr="00552C5C">
        <w:rPr>
          <w:rFonts w:ascii="Arial" w:hAnsi="Arial" w:cs="Arial"/>
          <w:color w:val="auto"/>
          <w:sz w:val="16"/>
          <w:szCs w:val="24"/>
        </w:rPr>
        <w:t xml:space="preserve"> dayanarak; hesaplamayı etkileyen ilgili faktörler, örneğin cihazın ve teknik dokümantasyonun karmaşıklığı, teknik dokümantasyonun hacmi, kalitesi ve eksiksizliği, ortaya çıkan uygunsuzlukların sayısı ve gerekli inceleme turları belirtilmelidir. Bu faktörler, imalatçıların yaklaşık ücreti tahmin edebilmeleri için yeterince açık olmalıdır.</w:t>
      </w:r>
    </w:p>
    <w:p w:rsidR="00C512BD" w:rsidRPr="00552C5C" w:rsidRDefault="00C512BD" w:rsidP="00C512BD">
      <w:pPr>
        <w:spacing w:beforeLines="60" w:before="144" w:afterLines="60" w:after="144" w:line="259" w:lineRule="auto"/>
        <w:ind w:left="1" w:firstLine="0"/>
        <w:rPr>
          <w:rFonts w:ascii="Arial" w:hAnsi="Arial" w:cs="Arial"/>
          <w:color w:val="auto"/>
          <w:sz w:val="16"/>
          <w:szCs w:val="24"/>
        </w:rPr>
      </w:pPr>
      <w:r w:rsidRPr="00552C5C">
        <w:rPr>
          <w:rFonts w:ascii="Arial" w:hAnsi="Arial" w:cs="Arial"/>
          <w:color w:val="auto"/>
          <w:sz w:val="16"/>
          <w:szCs w:val="24"/>
          <w:vertAlign w:val="superscript"/>
        </w:rPr>
        <w:t xml:space="preserve">3 </w:t>
      </w:r>
      <w:r w:rsidRPr="00552C5C">
        <w:rPr>
          <w:rFonts w:ascii="Arial" w:hAnsi="Arial" w:cs="Arial"/>
          <w:color w:val="auto"/>
          <w:sz w:val="16"/>
          <w:szCs w:val="24"/>
        </w:rPr>
        <w:t>Öden</w:t>
      </w:r>
      <w:r>
        <w:rPr>
          <w:rFonts w:ascii="Arial" w:hAnsi="Arial" w:cs="Arial"/>
          <w:color w:val="auto"/>
          <w:sz w:val="16"/>
          <w:szCs w:val="24"/>
        </w:rPr>
        <w:t>ecek</w:t>
      </w:r>
      <w:r w:rsidRPr="00552C5C">
        <w:rPr>
          <w:rFonts w:ascii="Arial" w:hAnsi="Arial" w:cs="Arial"/>
          <w:color w:val="auto"/>
          <w:sz w:val="16"/>
          <w:szCs w:val="24"/>
        </w:rPr>
        <w:t xml:space="preserve"> beklenen ücret aralığı: Uygunluk değerlendirme kalemi için alınan </w:t>
      </w:r>
      <w:r>
        <w:rPr>
          <w:rFonts w:ascii="Arial" w:hAnsi="Arial" w:cs="Arial"/>
          <w:color w:val="auto"/>
          <w:sz w:val="16"/>
          <w:szCs w:val="24"/>
        </w:rPr>
        <w:t>asgari ile azami</w:t>
      </w:r>
      <w:r w:rsidRPr="00552C5C">
        <w:rPr>
          <w:rFonts w:ascii="Arial" w:hAnsi="Arial" w:cs="Arial"/>
          <w:color w:val="auto"/>
          <w:sz w:val="16"/>
          <w:szCs w:val="24"/>
        </w:rPr>
        <w:t xml:space="preserve"> ücret. Özel durumlarda ücret belirtilen üst ve alt limitlerden farklı olabilir. "</w:t>
      </w:r>
      <w:r>
        <w:rPr>
          <w:rFonts w:ascii="Arial" w:hAnsi="Arial" w:cs="Arial"/>
          <w:color w:val="auto"/>
          <w:sz w:val="16"/>
          <w:szCs w:val="24"/>
        </w:rPr>
        <w:t>S</w:t>
      </w:r>
      <w:r w:rsidRPr="00552C5C">
        <w:rPr>
          <w:rFonts w:ascii="Arial" w:hAnsi="Arial" w:cs="Arial"/>
          <w:color w:val="auto"/>
          <w:sz w:val="16"/>
          <w:szCs w:val="24"/>
        </w:rPr>
        <w:t xml:space="preserve">abit ücretler" için </w:t>
      </w:r>
      <w:r>
        <w:rPr>
          <w:rFonts w:ascii="Arial" w:hAnsi="Arial" w:cs="Arial"/>
          <w:color w:val="auto"/>
          <w:sz w:val="16"/>
          <w:szCs w:val="24"/>
        </w:rPr>
        <w:t xml:space="preserve">sadece uygulanabilir olması halinde </w:t>
      </w:r>
      <w:r w:rsidRPr="00552C5C">
        <w:rPr>
          <w:rFonts w:ascii="Arial" w:hAnsi="Arial" w:cs="Arial"/>
          <w:color w:val="auto"/>
          <w:sz w:val="16"/>
          <w:szCs w:val="24"/>
        </w:rPr>
        <w:t>doldurulur.</w:t>
      </w:r>
    </w:p>
    <w:p w:rsidR="00C512BD" w:rsidRPr="00552C5C" w:rsidRDefault="00C512BD" w:rsidP="00C512BD">
      <w:pPr>
        <w:spacing w:beforeLines="60" w:before="144" w:afterLines="60" w:after="144" w:line="259" w:lineRule="auto"/>
        <w:ind w:left="1" w:firstLine="0"/>
        <w:rPr>
          <w:rFonts w:ascii="Arial" w:hAnsi="Arial" w:cs="Arial"/>
          <w:color w:val="auto"/>
          <w:sz w:val="16"/>
          <w:szCs w:val="24"/>
        </w:rPr>
      </w:pPr>
      <w:r w:rsidRPr="00552C5C">
        <w:rPr>
          <w:rFonts w:ascii="Arial" w:hAnsi="Arial" w:cs="Arial"/>
          <w:color w:val="auto"/>
          <w:sz w:val="16"/>
          <w:szCs w:val="24"/>
          <w:vertAlign w:val="superscript"/>
        </w:rPr>
        <w:t xml:space="preserve">4 </w:t>
      </w:r>
      <w:r w:rsidRPr="00552C5C">
        <w:rPr>
          <w:rFonts w:ascii="Arial" w:hAnsi="Arial" w:cs="Arial"/>
          <w:color w:val="auto"/>
          <w:sz w:val="16"/>
          <w:szCs w:val="24"/>
        </w:rPr>
        <w:t>Saha içi ve saha dışı değerlendirmeler için veya başka faktörler nedeniyle oranların farklılık gösterebileceği durumlarda, bu farklı oranlar gösterilmelidir. Farklı değerlendirme türleri için ücretlerin farklılık göstermesi durumunda bunlar ayrıca gösterilmelidir.</w:t>
      </w:r>
    </w:p>
    <w:p w:rsidR="00C512BD" w:rsidRPr="00552C5C" w:rsidRDefault="00C512BD" w:rsidP="00C512BD">
      <w:pPr>
        <w:spacing w:beforeLines="60" w:before="144" w:afterLines="60" w:after="144" w:line="259" w:lineRule="auto"/>
        <w:ind w:left="1" w:firstLine="0"/>
        <w:rPr>
          <w:rFonts w:ascii="Arial" w:hAnsi="Arial" w:cs="Arial"/>
          <w:color w:val="auto"/>
          <w:sz w:val="16"/>
          <w:szCs w:val="24"/>
        </w:rPr>
      </w:pPr>
      <w:r w:rsidRPr="00552C5C">
        <w:rPr>
          <w:rFonts w:ascii="Arial" w:hAnsi="Arial" w:cs="Arial"/>
          <w:color w:val="auto"/>
          <w:sz w:val="16"/>
          <w:szCs w:val="24"/>
          <w:vertAlign w:val="superscript"/>
        </w:rPr>
        <w:t>5</w:t>
      </w:r>
      <w:r w:rsidRPr="00552C5C">
        <w:rPr>
          <w:rFonts w:ascii="Arial" w:hAnsi="Arial" w:cs="Arial"/>
          <w:color w:val="auto"/>
          <w:sz w:val="16"/>
          <w:szCs w:val="24"/>
        </w:rPr>
        <w:t xml:space="preserve"> </w:t>
      </w:r>
      <w:r>
        <w:rPr>
          <w:rFonts w:ascii="Arial" w:hAnsi="Arial" w:cs="Arial"/>
          <w:color w:val="auto"/>
          <w:sz w:val="16"/>
          <w:szCs w:val="24"/>
        </w:rPr>
        <w:t>Uygulanabilir olması durumunda</w:t>
      </w:r>
      <w:r w:rsidR="005E7DF6">
        <w:rPr>
          <w:rFonts w:ascii="Arial" w:hAnsi="Arial" w:cs="Arial"/>
          <w:color w:val="auto"/>
          <w:sz w:val="16"/>
          <w:szCs w:val="24"/>
        </w:rPr>
        <w:t>, danışılan</w:t>
      </w:r>
      <w:r>
        <w:rPr>
          <w:rFonts w:ascii="Arial" w:hAnsi="Arial" w:cs="Arial"/>
          <w:color w:val="auto"/>
          <w:sz w:val="16"/>
          <w:szCs w:val="24"/>
        </w:rPr>
        <w:t xml:space="preserve"> otoritelere</w:t>
      </w:r>
      <w:r w:rsidRPr="00552C5C">
        <w:rPr>
          <w:rFonts w:ascii="Arial" w:hAnsi="Arial" w:cs="Arial"/>
          <w:color w:val="auto"/>
          <w:sz w:val="16"/>
          <w:szCs w:val="24"/>
        </w:rPr>
        <w:t xml:space="preserve"> ödene</w:t>
      </w:r>
      <w:r w:rsidR="005E7DF6">
        <w:rPr>
          <w:rFonts w:ascii="Arial" w:hAnsi="Arial" w:cs="Arial"/>
          <w:color w:val="auto"/>
          <w:sz w:val="16"/>
          <w:szCs w:val="24"/>
        </w:rPr>
        <w:t>bile</w:t>
      </w:r>
      <w:r w:rsidRPr="00552C5C">
        <w:rPr>
          <w:rFonts w:ascii="Arial" w:hAnsi="Arial" w:cs="Arial"/>
          <w:color w:val="auto"/>
          <w:sz w:val="16"/>
          <w:szCs w:val="24"/>
        </w:rPr>
        <w:t>cek ücretlere ek</w:t>
      </w:r>
      <w:r>
        <w:rPr>
          <w:rFonts w:ascii="Arial" w:hAnsi="Arial" w:cs="Arial"/>
          <w:color w:val="auto"/>
          <w:sz w:val="16"/>
          <w:szCs w:val="24"/>
        </w:rPr>
        <w:t xml:space="preserve"> olarak ilgili otoriteler </w:t>
      </w:r>
      <w:r w:rsidR="005E7DF6">
        <w:rPr>
          <w:rFonts w:ascii="Arial" w:hAnsi="Arial" w:cs="Arial"/>
          <w:color w:val="auto"/>
          <w:sz w:val="16"/>
          <w:szCs w:val="24"/>
        </w:rPr>
        <w:t>/ uzman heyetler / AB referans laboratuvarları</w:t>
      </w:r>
      <w:r>
        <w:rPr>
          <w:rFonts w:ascii="Arial" w:hAnsi="Arial" w:cs="Arial"/>
          <w:color w:val="auto"/>
          <w:sz w:val="16"/>
          <w:szCs w:val="24"/>
        </w:rPr>
        <w:t xml:space="preserve"> ile </w:t>
      </w:r>
      <w:proofErr w:type="gramStart"/>
      <w:r>
        <w:rPr>
          <w:rFonts w:ascii="Arial" w:hAnsi="Arial" w:cs="Arial"/>
          <w:color w:val="auto"/>
          <w:sz w:val="16"/>
          <w:szCs w:val="24"/>
        </w:rPr>
        <w:t>konsültasyon</w:t>
      </w:r>
      <w:proofErr w:type="gramEnd"/>
      <w:r w:rsidRPr="00552C5C">
        <w:rPr>
          <w:rFonts w:ascii="Arial" w:hAnsi="Arial" w:cs="Arial"/>
          <w:color w:val="auto"/>
          <w:sz w:val="16"/>
          <w:szCs w:val="24"/>
        </w:rPr>
        <w:t xml:space="preserve"> yürütülmesi için onaylanmış kuruluşlar tarafından alınan ücretler</w:t>
      </w:r>
      <w:r>
        <w:rPr>
          <w:rFonts w:ascii="Arial" w:hAnsi="Arial" w:cs="Arial"/>
          <w:color w:val="auto"/>
          <w:sz w:val="16"/>
          <w:szCs w:val="24"/>
        </w:rPr>
        <w:t>.</w:t>
      </w:r>
    </w:p>
    <w:p w:rsidR="00C512BD" w:rsidRDefault="00C512BD" w:rsidP="00C512BD">
      <w:pPr>
        <w:spacing w:beforeLines="60" w:before="144" w:afterLines="60" w:after="144" w:line="259" w:lineRule="auto"/>
        <w:ind w:left="1" w:firstLine="0"/>
        <w:rPr>
          <w:rFonts w:ascii="Arial" w:hAnsi="Arial" w:cs="Arial"/>
          <w:color w:val="auto"/>
          <w:sz w:val="16"/>
          <w:szCs w:val="24"/>
        </w:rPr>
      </w:pPr>
      <w:r w:rsidRPr="00552C5C">
        <w:rPr>
          <w:rFonts w:ascii="Arial" w:hAnsi="Arial" w:cs="Arial"/>
          <w:color w:val="auto"/>
          <w:sz w:val="16"/>
          <w:szCs w:val="24"/>
          <w:vertAlign w:val="superscript"/>
        </w:rPr>
        <w:t xml:space="preserve">6 </w:t>
      </w:r>
      <w:r w:rsidRPr="00552C5C">
        <w:rPr>
          <w:rFonts w:ascii="Arial" w:hAnsi="Arial" w:cs="Arial"/>
          <w:color w:val="auto"/>
          <w:sz w:val="16"/>
          <w:szCs w:val="24"/>
        </w:rPr>
        <w:t xml:space="preserve">Onaylanmış kuruluşlar, </w:t>
      </w:r>
      <w:r>
        <w:rPr>
          <w:rFonts w:ascii="Arial" w:hAnsi="Arial" w:cs="Arial"/>
          <w:color w:val="auto"/>
          <w:sz w:val="16"/>
          <w:szCs w:val="24"/>
        </w:rPr>
        <w:t>KOBİ’ler</w:t>
      </w:r>
      <w:r w:rsidRPr="00552C5C">
        <w:rPr>
          <w:rFonts w:ascii="Arial" w:hAnsi="Arial" w:cs="Arial"/>
          <w:color w:val="auto"/>
          <w:sz w:val="16"/>
          <w:szCs w:val="24"/>
        </w:rPr>
        <w:t xml:space="preserve"> için ücretler belirlenirken KOBİ'lerin çıkarlarının nasıl </w:t>
      </w:r>
      <w:r>
        <w:rPr>
          <w:rFonts w:ascii="Arial" w:hAnsi="Arial" w:cs="Arial"/>
          <w:color w:val="auto"/>
          <w:sz w:val="16"/>
          <w:szCs w:val="24"/>
        </w:rPr>
        <w:t>göz önünde bulundurulduğuna</w:t>
      </w:r>
      <w:r w:rsidRPr="00552C5C">
        <w:rPr>
          <w:rFonts w:ascii="Arial" w:hAnsi="Arial" w:cs="Arial"/>
          <w:color w:val="auto"/>
          <w:sz w:val="16"/>
          <w:szCs w:val="24"/>
        </w:rPr>
        <w:t xml:space="preserve"> dair </w:t>
      </w:r>
      <w:proofErr w:type="spellStart"/>
      <w:r>
        <w:rPr>
          <w:rFonts w:ascii="Arial" w:hAnsi="Arial" w:cs="Arial"/>
          <w:color w:val="auto"/>
          <w:sz w:val="16"/>
          <w:szCs w:val="24"/>
        </w:rPr>
        <w:t>OK’ların</w:t>
      </w:r>
      <w:proofErr w:type="spellEnd"/>
      <w:r>
        <w:rPr>
          <w:rFonts w:ascii="Arial" w:hAnsi="Arial" w:cs="Arial"/>
          <w:color w:val="auto"/>
          <w:sz w:val="16"/>
          <w:szCs w:val="24"/>
        </w:rPr>
        <w:t xml:space="preserve"> </w:t>
      </w:r>
      <w:r w:rsidRPr="00552C5C">
        <w:rPr>
          <w:rFonts w:ascii="Arial" w:hAnsi="Arial" w:cs="Arial"/>
          <w:color w:val="auto"/>
          <w:sz w:val="16"/>
          <w:szCs w:val="24"/>
        </w:rPr>
        <w:t xml:space="preserve">politikalarında bir </w:t>
      </w:r>
      <w:r>
        <w:rPr>
          <w:rFonts w:ascii="Arial" w:hAnsi="Arial" w:cs="Arial"/>
          <w:color w:val="auto"/>
          <w:sz w:val="16"/>
          <w:szCs w:val="24"/>
        </w:rPr>
        <w:t>belirti</w:t>
      </w:r>
      <w:r w:rsidRPr="00552C5C">
        <w:rPr>
          <w:rFonts w:ascii="Arial" w:hAnsi="Arial" w:cs="Arial"/>
          <w:color w:val="auto"/>
          <w:sz w:val="16"/>
          <w:szCs w:val="24"/>
        </w:rPr>
        <w:t xml:space="preserve"> </w:t>
      </w:r>
      <w:r>
        <w:rPr>
          <w:rFonts w:ascii="Arial" w:hAnsi="Arial" w:cs="Arial"/>
          <w:color w:val="auto"/>
          <w:sz w:val="16"/>
          <w:szCs w:val="24"/>
        </w:rPr>
        <w:t>bulun</w:t>
      </w:r>
      <w:r w:rsidRPr="00552C5C">
        <w:rPr>
          <w:rFonts w:ascii="Arial" w:hAnsi="Arial" w:cs="Arial"/>
          <w:color w:val="auto"/>
          <w:sz w:val="16"/>
          <w:szCs w:val="24"/>
        </w:rPr>
        <w:t>malıdır.</w:t>
      </w:r>
      <w:r>
        <w:rPr>
          <w:rFonts w:ascii="Arial" w:hAnsi="Arial" w:cs="Arial"/>
          <w:color w:val="auto"/>
          <w:sz w:val="16"/>
          <w:szCs w:val="24"/>
        </w:rPr>
        <w:t xml:space="preserve"> </w:t>
      </w:r>
    </w:p>
    <w:p w:rsidR="00C512BD" w:rsidRDefault="00C512BD" w:rsidP="00C512BD">
      <w:pPr>
        <w:spacing w:beforeLines="60" w:before="144" w:afterLines="60" w:after="144" w:line="259" w:lineRule="auto"/>
        <w:ind w:left="1" w:firstLine="0"/>
        <w:rPr>
          <w:rFonts w:ascii="Arial" w:hAnsi="Arial" w:cs="Arial"/>
          <w:color w:val="auto"/>
          <w:sz w:val="16"/>
          <w:szCs w:val="24"/>
        </w:rPr>
      </w:pPr>
    </w:p>
    <w:p w:rsidR="00031C06" w:rsidRPr="00552C5C" w:rsidRDefault="00031C06" w:rsidP="00552C5C">
      <w:pPr>
        <w:spacing w:beforeLines="60" w:before="144" w:afterLines="60" w:after="144" w:line="259" w:lineRule="auto"/>
        <w:ind w:left="1" w:firstLine="0"/>
        <w:rPr>
          <w:rFonts w:ascii="Arial" w:hAnsi="Arial" w:cs="Arial"/>
          <w:color w:val="auto"/>
          <w:sz w:val="16"/>
          <w:szCs w:val="24"/>
        </w:rPr>
      </w:pPr>
    </w:p>
    <w:sectPr w:rsidR="00031C06" w:rsidRPr="00552C5C" w:rsidSect="00E437D7">
      <w:headerReference w:type="even" r:id="rId8"/>
      <w:headerReference w:type="default" r:id="rId9"/>
      <w:footerReference w:type="even" r:id="rId10"/>
      <w:footerReference w:type="default" r:id="rId11"/>
      <w:headerReference w:type="first" r:id="rId12"/>
      <w:footerReference w:type="first" r:id="rId13"/>
      <w:pgSz w:w="11906" w:h="16838"/>
      <w:pgMar w:top="1134" w:right="1435" w:bottom="142" w:left="1439" w:header="787" w:footer="2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2BD" w:rsidRDefault="00C512BD">
      <w:pPr>
        <w:spacing w:after="0" w:line="240" w:lineRule="auto"/>
      </w:pPr>
      <w:r>
        <w:separator/>
      </w:r>
    </w:p>
  </w:endnote>
  <w:endnote w:type="continuationSeparator" w:id="0">
    <w:p w:rsidR="00C512BD" w:rsidRDefault="00C5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E1002AFF" w:usb1="4000ACFF"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82" w:rsidRDefault="0039008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894560"/>
      <w:docPartObj>
        <w:docPartGallery w:val="Page Numbers (Bottom of Page)"/>
        <w:docPartUnique/>
      </w:docPartObj>
    </w:sdtPr>
    <w:sdtEndPr/>
    <w:sdtContent>
      <w:sdt>
        <w:sdtPr>
          <w:id w:val="-1769616900"/>
          <w:docPartObj>
            <w:docPartGallery w:val="Page Numbers (Top of Page)"/>
            <w:docPartUnique/>
          </w:docPartObj>
        </w:sdtPr>
        <w:sdtEndPr/>
        <w:sdtContent>
          <w:p w:rsidR="00F75D94" w:rsidRDefault="00F75D94">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2D5FB0">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D5FB0">
              <w:rPr>
                <w:b/>
                <w:bCs/>
                <w:noProof/>
              </w:rPr>
              <w:t>2</w:t>
            </w:r>
            <w:r>
              <w:rPr>
                <w:b/>
                <w:bCs/>
                <w:sz w:val="24"/>
                <w:szCs w:val="24"/>
              </w:rPr>
              <w:fldChar w:fldCharType="end"/>
            </w:r>
          </w:p>
        </w:sdtContent>
      </w:sdt>
    </w:sdtContent>
  </w:sdt>
  <w:p w:rsidR="00C512BD" w:rsidRDefault="00C512B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82" w:rsidRDefault="003900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2BD" w:rsidRDefault="00C512BD">
      <w:pPr>
        <w:spacing w:after="5" w:line="259" w:lineRule="auto"/>
        <w:ind w:left="1" w:right="0" w:firstLine="0"/>
        <w:jc w:val="left"/>
      </w:pPr>
      <w:r>
        <w:separator/>
      </w:r>
    </w:p>
  </w:footnote>
  <w:footnote w:type="continuationSeparator" w:id="0">
    <w:p w:rsidR="00C512BD" w:rsidRDefault="00C512BD">
      <w:pPr>
        <w:spacing w:after="5" w:line="259" w:lineRule="auto"/>
        <w:ind w:left="1"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82" w:rsidRDefault="002D5FB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877954" o:spid="_x0000_s10242" type="#_x0000_t136" style="position:absolute;left:0;text-align:left;margin-left:0;margin-top:0;width:477.5pt;height:159.15pt;rotation:315;z-index:-251655168;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34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9"/>
      <w:gridCol w:w="3407"/>
    </w:tblGrid>
    <w:tr w:rsidR="00C512BD" w:rsidRPr="00552C5C" w:rsidTr="00164461">
      <w:trPr>
        <w:cantSplit/>
      </w:trPr>
      <w:tc>
        <w:tcPr>
          <w:tcW w:w="5939" w:type="dxa"/>
          <w:vAlign w:val="center"/>
        </w:tcPr>
        <w:p w:rsidR="00C512BD" w:rsidRPr="00552C5C" w:rsidRDefault="00C512BD" w:rsidP="00552C5C">
          <w:pPr>
            <w:spacing w:after="0" w:line="259" w:lineRule="auto"/>
            <w:ind w:right="0"/>
            <w:jc w:val="left"/>
            <w:rPr>
              <w:rFonts w:ascii="Arial" w:eastAsia="Arial" w:hAnsi="Arial"/>
              <w:b/>
              <w:color w:val="002060"/>
              <w:sz w:val="32"/>
            </w:rPr>
          </w:pPr>
          <w:r w:rsidRPr="00552C5C">
            <w:rPr>
              <w:rFonts w:ascii="Arial" w:eastAsia="Arial" w:hAnsi="Arial"/>
              <w:b/>
              <w:color w:val="002060"/>
              <w:sz w:val="36"/>
            </w:rPr>
            <w:t>Tıbbi Cihazlar</w:t>
          </w:r>
        </w:p>
      </w:tc>
      <w:tc>
        <w:tcPr>
          <w:tcW w:w="3407" w:type="dxa"/>
          <w:vAlign w:val="center"/>
        </w:tcPr>
        <w:p w:rsidR="00C512BD" w:rsidRPr="00552C5C" w:rsidRDefault="00C512BD" w:rsidP="00552C5C">
          <w:pPr>
            <w:spacing w:after="0" w:line="259" w:lineRule="auto"/>
            <w:ind w:left="0" w:right="0" w:firstLine="0"/>
            <w:jc w:val="right"/>
            <w:rPr>
              <w:rFonts w:ascii="Arial" w:eastAsia="Arial" w:hAnsi="Arial"/>
              <w:b/>
              <w:color w:val="002060"/>
              <w:sz w:val="32"/>
            </w:rPr>
          </w:pPr>
        </w:p>
      </w:tc>
    </w:tr>
    <w:tr w:rsidR="00C512BD" w:rsidRPr="00552C5C" w:rsidTr="00164461">
      <w:trPr>
        <w:cantSplit/>
      </w:trPr>
      <w:tc>
        <w:tcPr>
          <w:tcW w:w="5939" w:type="dxa"/>
          <w:tcBorders>
            <w:bottom w:val="single" w:sz="4" w:space="0" w:color="auto"/>
          </w:tcBorders>
          <w:vAlign w:val="center"/>
        </w:tcPr>
        <w:p w:rsidR="00C512BD" w:rsidRPr="00552C5C" w:rsidRDefault="00C512BD" w:rsidP="00164461">
          <w:pPr>
            <w:spacing w:after="0" w:line="240" w:lineRule="auto"/>
            <w:ind w:left="0" w:right="0" w:firstLine="0"/>
            <w:jc w:val="left"/>
            <w:rPr>
              <w:rFonts w:ascii="Arial" w:eastAsia="Arial" w:hAnsi="Arial"/>
              <w:b/>
              <w:color w:val="002060"/>
              <w:sz w:val="32"/>
            </w:rPr>
          </w:pPr>
          <w:r w:rsidRPr="00B260A7">
            <w:rPr>
              <w:rFonts w:ascii="Arial" w:eastAsia="Arial" w:hAnsi="Arial"/>
              <w:color w:val="002060"/>
              <w:sz w:val="24"/>
            </w:rPr>
            <w:t xml:space="preserve">Tıbbi </w:t>
          </w:r>
          <w:r>
            <w:rPr>
              <w:rFonts w:ascii="Arial" w:eastAsia="Arial" w:hAnsi="Arial"/>
              <w:color w:val="002060"/>
              <w:sz w:val="24"/>
            </w:rPr>
            <w:t xml:space="preserve">Cihaz Koordinasyon Grubu Dokümanı </w:t>
          </w:r>
        </w:p>
      </w:tc>
      <w:tc>
        <w:tcPr>
          <w:tcW w:w="3407" w:type="dxa"/>
          <w:tcBorders>
            <w:bottom w:val="single" w:sz="4" w:space="0" w:color="auto"/>
          </w:tcBorders>
          <w:vAlign w:val="center"/>
        </w:tcPr>
        <w:p w:rsidR="00C512BD" w:rsidRPr="00552C5C" w:rsidRDefault="00C512BD" w:rsidP="009C4ADE">
          <w:pPr>
            <w:tabs>
              <w:tab w:val="left" w:pos="7160"/>
            </w:tabs>
            <w:spacing w:after="0" w:line="240" w:lineRule="auto"/>
            <w:ind w:right="0"/>
            <w:jc w:val="right"/>
            <w:rPr>
              <w:rFonts w:ascii="Arial" w:eastAsia="Arial" w:hAnsi="Arial"/>
              <w:b/>
              <w:color w:val="002060"/>
              <w:sz w:val="32"/>
            </w:rPr>
          </w:pPr>
          <w:r w:rsidRPr="00B260A7">
            <w:rPr>
              <w:rFonts w:ascii="Arial" w:eastAsia="Arial" w:hAnsi="Arial"/>
              <w:color w:val="002060"/>
              <w:sz w:val="28"/>
            </w:rPr>
            <w:t xml:space="preserve">MDCG </w:t>
          </w:r>
          <w:r>
            <w:rPr>
              <w:rFonts w:ascii="Arial" w:eastAsia="Arial" w:hAnsi="Arial"/>
              <w:color w:val="002060"/>
              <w:sz w:val="28"/>
            </w:rPr>
            <w:t>2023-2</w:t>
          </w:r>
          <w:r w:rsidR="00164461">
            <w:rPr>
              <w:rFonts w:ascii="Arial" w:eastAsia="Arial" w:hAnsi="Arial"/>
              <w:color w:val="002060"/>
              <w:sz w:val="28"/>
            </w:rPr>
            <w:t xml:space="preserve"> IVDR form</w:t>
          </w:r>
        </w:p>
      </w:tc>
    </w:tr>
    <w:tr w:rsidR="00C512BD" w:rsidRPr="00552C5C" w:rsidTr="00164461">
      <w:trPr>
        <w:cantSplit/>
      </w:trPr>
      <w:tc>
        <w:tcPr>
          <w:tcW w:w="9346" w:type="dxa"/>
          <w:gridSpan w:val="2"/>
          <w:tcBorders>
            <w:top w:val="single" w:sz="4" w:space="0" w:color="auto"/>
          </w:tcBorders>
          <w:vAlign w:val="center"/>
        </w:tcPr>
        <w:p w:rsidR="00C512BD" w:rsidRPr="00552C5C" w:rsidRDefault="00C512BD" w:rsidP="009C4ADE">
          <w:pPr>
            <w:spacing w:before="60" w:after="0" w:line="259" w:lineRule="auto"/>
            <w:ind w:left="0" w:right="0" w:firstLine="0"/>
            <w:jc w:val="left"/>
            <w:rPr>
              <w:rFonts w:ascii="Arial" w:eastAsia="Arial" w:hAnsi="Arial"/>
              <w:b/>
              <w:color w:val="002060"/>
              <w:sz w:val="32"/>
            </w:rPr>
          </w:pPr>
          <w:r w:rsidRPr="00527B8D">
            <w:rPr>
              <w:rFonts w:ascii="Arial" w:eastAsia="Arial" w:hAnsi="Arial"/>
              <w:color w:val="002060"/>
              <w:sz w:val="18"/>
              <w:szCs w:val="16"/>
            </w:rPr>
            <w:t>(</w:t>
          </w:r>
          <w:proofErr w:type="spellStart"/>
          <w:r w:rsidRPr="00527B8D">
            <w:rPr>
              <w:rFonts w:ascii="Arial" w:hAnsi="Arial"/>
              <w:sz w:val="18"/>
              <w:szCs w:val="16"/>
            </w:rPr>
            <w:t>Translated</w:t>
          </w:r>
          <w:proofErr w:type="spellEnd"/>
          <w:r w:rsidRPr="00527B8D">
            <w:rPr>
              <w:rFonts w:ascii="Arial" w:hAnsi="Arial"/>
              <w:sz w:val="18"/>
              <w:szCs w:val="16"/>
            </w:rPr>
            <w:t xml:space="preserve"> </w:t>
          </w:r>
          <w:proofErr w:type="spellStart"/>
          <w:r w:rsidRPr="00527B8D">
            <w:rPr>
              <w:rFonts w:ascii="Arial" w:hAnsi="Arial"/>
              <w:sz w:val="18"/>
              <w:szCs w:val="16"/>
            </w:rPr>
            <w:t>guidance</w:t>
          </w:r>
          <w:proofErr w:type="spellEnd"/>
          <w:r w:rsidRPr="00527B8D">
            <w:rPr>
              <w:rFonts w:ascii="Arial" w:hAnsi="Arial"/>
              <w:sz w:val="18"/>
              <w:szCs w:val="16"/>
            </w:rPr>
            <w:t xml:space="preserve"> </w:t>
          </w:r>
          <w:proofErr w:type="spellStart"/>
          <w:r w:rsidRPr="00527B8D">
            <w:rPr>
              <w:rFonts w:ascii="Arial" w:hAnsi="Arial"/>
              <w:sz w:val="18"/>
              <w:szCs w:val="16"/>
            </w:rPr>
            <w:t>by</w:t>
          </w:r>
          <w:proofErr w:type="spellEnd"/>
          <w:r w:rsidRPr="00527B8D">
            <w:rPr>
              <w:rFonts w:ascii="Arial" w:hAnsi="Arial"/>
              <w:sz w:val="18"/>
              <w:szCs w:val="16"/>
            </w:rPr>
            <w:t xml:space="preserve"> </w:t>
          </w:r>
          <w:proofErr w:type="spellStart"/>
          <w:r w:rsidRPr="00527B8D">
            <w:rPr>
              <w:rFonts w:ascii="Arial" w:hAnsi="Arial"/>
              <w:sz w:val="18"/>
              <w:szCs w:val="16"/>
            </w:rPr>
            <w:t>Turkish</w:t>
          </w:r>
          <w:proofErr w:type="spellEnd"/>
          <w:r w:rsidRPr="00527B8D">
            <w:rPr>
              <w:rFonts w:ascii="Arial" w:hAnsi="Arial"/>
              <w:sz w:val="18"/>
              <w:szCs w:val="16"/>
            </w:rPr>
            <w:t xml:space="preserve"> </w:t>
          </w:r>
          <w:proofErr w:type="spellStart"/>
          <w:r w:rsidRPr="00527B8D">
            <w:rPr>
              <w:rFonts w:ascii="Arial" w:hAnsi="Arial"/>
              <w:sz w:val="18"/>
              <w:szCs w:val="16"/>
            </w:rPr>
            <w:t>Medicines</w:t>
          </w:r>
          <w:proofErr w:type="spellEnd"/>
          <w:r w:rsidRPr="00527B8D">
            <w:rPr>
              <w:rFonts w:ascii="Arial" w:hAnsi="Arial"/>
              <w:sz w:val="18"/>
              <w:szCs w:val="16"/>
            </w:rPr>
            <w:t xml:space="preserve"> </w:t>
          </w:r>
          <w:proofErr w:type="spellStart"/>
          <w:r w:rsidRPr="00527B8D">
            <w:rPr>
              <w:rFonts w:ascii="Arial" w:hAnsi="Arial"/>
              <w:sz w:val="18"/>
              <w:szCs w:val="16"/>
            </w:rPr>
            <w:t>and</w:t>
          </w:r>
          <w:proofErr w:type="spellEnd"/>
          <w:r w:rsidRPr="00527B8D">
            <w:rPr>
              <w:rFonts w:ascii="Arial" w:hAnsi="Arial"/>
              <w:sz w:val="18"/>
              <w:szCs w:val="16"/>
            </w:rPr>
            <w:t xml:space="preserve"> </w:t>
          </w:r>
          <w:proofErr w:type="spellStart"/>
          <w:r w:rsidRPr="00527B8D">
            <w:rPr>
              <w:rFonts w:ascii="Arial" w:hAnsi="Arial"/>
              <w:sz w:val="18"/>
              <w:szCs w:val="16"/>
            </w:rPr>
            <w:t>Medical</w:t>
          </w:r>
          <w:proofErr w:type="spellEnd"/>
          <w:r w:rsidRPr="00527B8D">
            <w:rPr>
              <w:rFonts w:ascii="Arial" w:hAnsi="Arial"/>
              <w:sz w:val="18"/>
              <w:szCs w:val="16"/>
            </w:rPr>
            <w:t xml:space="preserve"> </w:t>
          </w:r>
          <w:proofErr w:type="spellStart"/>
          <w:r w:rsidRPr="00527B8D">
            <w:rPr>
              <w:rFonts w:ascii="Arial" w:hAnsi="Arial"/>
              <w:sz w:val="18"/>
              <w:szCs w:val="16"/>
            </w:rPr>
            <w:t>Devices</w:t>
          </w:r>
          <w:proofErr w:type="spellEnd"/>
          <w:r w:rsidRPr="00527B8D">
            <w:rPr>
              <w:rFonts w:ascii="Arial" w:hAnsi="Arial"/>
              <w:sz w:val="18"/>
              <w:szCs w:val="16"/>
            </w:rPr>
            <w:t xml:space="preserve"> </w:t>
          </w:r>
          <w:proofErr w:type="spellStart"/>
          <w:r w:rsidRPr="00527B8D">
            <w:rPr>
              <w:rFonts w:ascii="Arial" w:hAnsi="Arial"/>
              <w:sz w:val="18"/>
              <w:szCs w:val="16"/>
            </w:rPr>
            <w:t>Agency</w:t>
          </w:r>
          <w:proofErr w:type="spellEnd"/>
          <w:r w:rsidRPr="00527B8D">
            <w:rPr>
              <w:rFonts w:ascii="Arial" w:hAnsi="Arial"/>
              <w:sz w:val="18"/>
              <w:szCs w:val="16"/>
            </w:rPr>
            <w:t>)</w:t>
          </w:r>
        </w:p>
      </w:tc>
    </w:tr>
  </w:tbl>
  <w:p w:rsidR="00C512BD" w:rsidRPr="009E5EDA" w:rsidRDefault="002D5FB0" w:rsidP="009E5EDA">
    <w:pPr>
      <w:tabs>
        <w:tab w:val="left" w:pos="7160"/>
      </w:tabs>
      <w:spacing w:before="60" w:line="0" w:lineRule="atLeast"/>
      <w:rPr>
        <w:rFonts w:ascii="Arial" w:hAnsi="Arial"/>
        <w:sz w:val="18"/>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877955" o:spid="_x0000_s10243" type="#_x0000_t136" style="position:absolute;left:0;text-align:left;margin-left:0;margin-top:0;width:477.5pt;height:159.15pt;rotation:315;z-index:-251653120;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82" w:rsidRDefault="002D5FB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877953" o:spid="_x0000_s10241" type="#_x0000_t136" style="position:absolute;left:0;text-align:left;margin-left:0;margin-top:0;width:477.5pt;height:159.15pt;rotation:315;z-index:-251657216;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736"/>
    <w:multiLevelType w:val="hybridMultilevel"/>
    <w:tmpl w:val="F2184140"/>
    <w:lvl w:ilvl="0" w:tplc="CEECEE48">
      <w:start w:val="1"/>
      <w:numFmt w:val="decimal"/>
      <w:lvlText w:val="(%1)"/>
      <w:lvlJc w:val="left"/>
      <w:pPr>
        <w:ind w:left="361" w:hanging="360"/>
      </w:pPr>
      <w:rPr>
        <w:rFonts w:hint="default"/>
      </w:rPr>
    </w:lvl>
    <w:lvl w:ilvl="1" w:tplc="041F0019" w:tentative="1">
      <w:start w:val="1"/>
      <w:numFmt w:val="lowerLetter"/>
      <w:lvlText w:val="%2."/>
      <w:lvlJc w:val="left"/>
      <w:pPr>
        <w:ind w:left="1081" w:hanging="360"/>
      </w:pPr>
    </w:lvl>
    <w:lvl w:ilvl="2" w:tplc="041F001B" w:tentative="1">
      <w:start w:val="1"/>
      <w:numFmt w:val="lowerRoman"/>
      <w:lvlText w:val="%3."/>
      <w:lvlJc w:val="right"/>
      <w:pPr>
        <w:ind w:left="1801" w:hanging="180"/>
      </w:pPr>
    </w:lvl>
    <w:lvl w:ilvl="3" w:tplc="041F000F" w:tentative="1">
      <w:start w:val="1"/>
      <w:numFmt w:val="decimal"/>
      <w:lvlText w:val="%4."/>
      <w:lvlJc w:val="left"/>
      <w:pPr>
        <w:ind w:left="2521" w:hanging="360"/>
      </w:pPr>
    </w:lvl>
    <w:lvl w:ilvl="4" w:tplc="041F0019" w:tentative="1">
      <w:start w:val="1"/>
      <w:numFmt w:val="lowerLetter"/>
      <w:lvlText w:val="%5."/>
      <w:lvlJc w:val="left"/>
      <w:pPr>
        <w:ind w:left="3241" w:hanging="360"/>
      </w:pPr>
    </w:lvl>
    <w:lvl w:ilvl="5" w:tplc="041F001B" w:tentative="1">
      <w:start w:val="1"/>
      <w:numFmt w:val="lowerRoman"/>
      <w:lvlText w:val="%6."/>
      <w:lvlJc w:val="right"/>
      <w:pPr>
        <w:ind w:left="3961" w:hanging="180"/>
      </w:pPr>
    </w:lvl>
    <w:lvl w:ilvl="6" w:tplc="041F000F" w:tentative="1">
      <w:start w:val="1"/>
      <w:numFmt w:val="decimal"/>
      <w:lvlText w:val="%7."/>
      <w:lvlJc w:val="left"/>
      <w:pPr>
        <w:ind w:left="4681" w:hanging="360"/>
      </w:pPr>
    </w:lvl>
    <w:lvl w:ilvl="7" w:tplc="041F0019" w:tentative="1">
      <w:start w:val="1"/>
      <w:numFmt w:val="lowerLetter"/>
      <w:lvlText w:val="%8."/>
      <w:lvlJc w:val="left"/>
      <w:pPr>
        <w:ind w:left="5401" w:hanging="360"/>
      </w:pPr>
    </w:lvl>
    <w:lvl w:ilvl="8" w:tplc="041F001B" w:tentative="1">
      <w:start w:val="1"/>
      <w:numFmt w:val="lowerRoman"/>
      <w:lvlText w:val="%9."/>
      <w:lvlJc w:val="right"/>
      <w:pPr>
        <w:ind w:left="6121" w:hanging="180"/>
      </w:pPr>
    </w:lvl>
  </w:abstractNum>
  <w:abstractNum w:abstractNumId="1" w15:restartNumberingAfterBreak="0">
    <w:nsid w:val="08D334BD"/>
    <w:multiLevelType w:val="hybridMultilevel"/>
    <w:tmpl w:val="C61CCDBC"/>
    <w:lvl w:ilvl="0" w:tplc="C86EB354">
      <w:start w:val="2"/>
      <w:numFmt w:val="bullet"/>
      <w:lvlText w:val="-"/>
      <w:lvlJc w:val="left"/>
      <w:pPr>
        <w:ind w:left="362" w:hanging="360"/>
      </w:pPr>
      <w:rPr>
        <w:rFonts w:ascii="Times New Roman" w:eastAsia="Segoe UI" w:hAnsi="Times New Roman" w:cs="Times New Roman"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2" w15:restartNumberingAfterBreak="0">
    <w:nsid w:val="0CF25FFF"/>
    <w:multiLevelType w:val="hybridMultilevel"/>
    <w:tmpl w:val="20DAA0B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2E3540D"/>
    <w:multiLevelType w:val="hybridMultilevel"/>
    <w:tmpl w:val="5400D528"/>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4" w15:restartNumberingAfterBreak="0">
    <w:nsid w:val="16C40950"/>
    <w:multiLevelType w:val="hybridMultilevel"/>
    <w:tmpl w:val="D8664E6C"/>
    <w:lvl w:ilvl="0" w:tplc="DB68AE9C">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10447B"/>
    <w:multiLevelType w:val="hybridMultilevel"/>
    <w:tmpl w:val="D4020DEC"/>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6" w15:restartNumberingAfterBreak="0">
    <w:nsid w:val="184F505D"/>
    <w:multiLevelType w:val="hybridMultilevel"/>
    <w:tmpl w:val="8DD6C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5E2C81"/>
    <w:multiLevelType w:val="hybridMultilevel"/>
    <w:tmpl w:val="04DCE410"/>
    <w:lvl w:ilvl="0" w:tplc="C86EB354">
      <w:start w:val="2"/>
      <w:numFmt w:val="bullet"/>
      <w:lvlText w:val="-"/>
      <w:lvlJc w:val="left"/>
      <w:pPr>
        <w:ind w:left="1800" w:hanging="360"/>
      </w:pPr>
      <w:rPr>
        <w:rFonts w:ascii="Times New Roman" w:eastAsia="Segoe UI"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8" w15:restartNumberingAfterBreak="0">
    <w:nsid w:val="1D550AEF"/>
    <w:multiLevelType w:val="hybridMultilevel"/>
    <w:tmpl w:val="4D22642A"/>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9" w15:restartNumberingAfterBreak="0">
    <w:nsid w:val="1DD40CC0"/>
    <w:multiLevelType w:val="hybridMultilevel"/>
    <w:tmpl w:val="9CE21E54"/>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0" w15:restartNumberingAfterBreak="0">
    <w:nsid w:val="20CE3FB8"/>
    <w:multiLevelType w:val="hybridMultilevel"/>
    <w:tmpl w:val="67EC4388"/>
    <w:lvl w:ilvl="0" w:tplc="C86EB354">
      <w:start w:val="2"/>
      <w:numFmt w:val="bullet"/>
      <w:lvlText w:val="-"/>
      <w:lvlJc w:val="left"/>
      <w:pPr>
        <w:ind w:left="1441" w:hanging="360"/>
      </w:pPr>
      <w:rPr>
        <w:rFonts w:ascii="Times New Roman" w:eastAsia="Segoe UI" w:hAnsi="Times New Roman" w:cs="Times New Roman" w:hint="default"/>
      </w:rPr>
    </w:lvl>
    <w:lvl w:ilvl="1" w:tplc="041F0003" w:tentative="1">
      <w:start w:val="1"/>
      <w:numFmt w:val="bullet"/>
      <w:lvlText w:val="o"/>
      <w:lvlJc w:val="left"/>
      <w:pPr>
        <w:ind w:left="2161" w:hanging="360"/>
      </w:pPr>
      <w:rPr>
        <w:rFonts w:ascii="Courier New" w:hAnsi="Courier New" w:cs="Courier New" w:hint="default"/>
      </w:rPr>
    </w:lvl>
    <w:lvl w:ilvl="2" w:tplc="041F0005" w:tentative="1">
      <w:start w:val="1"/>
      <w:numFmt w:val="bullet"/>
      <w:lvlText w:val=""/>
      <w:lvlJc w:val="left"/>
      <w:pPr>
        <w:ind w:left="2881" w:hanging="360"/>
      </w:pPr>
      <w:rPr>
        <w:rFonts w:ascii="Wingdings" w:hAnsi="Wingdings" w:hint="default"/>
      </w:rPr>
    </w:lvl>
    <w:lvl w:ilvl="3" w:tplc="041F0001" w:tentative="1">
      <w:start w:val="1"/>
      <w:numFmt w:val="bullet"/>
      <w:lvlText w:val=""/>
      <w:lvlJc w:val="left"/>
      <w:pPr>
        <w:ind w:left="3601" w:hanging="360"/>
      </w:pPr>
      <w:rPr>
        <w:rFonts w:ascii="Symbol" w:hAnsi="Symbol" w:hint="default"/>
      </w:rPr>
    </w:lvl>
    <w:lvl w:ilvl="4" w:tplc="041F0003" w:tentative="1">
      <w:start w:val="1"/>
      <w:numFmt w:val="bullet"/>
      <w:lvlText w:val="o"/>
      <w:lvlJc w:val="left"/>
      <w:pPr>
        <w:ind w:left="4321" w:hanging="360"/>
      </w:pPr>
      <w:rPr>
        <w:rFonts w:ascii="Courier New" w:hAnsi="Courier New" w:cs="Courier New" w:hint="default"/>
      </w:rPr>
    </w:lvl>
    <w:lvl w:ilvl="5" w:tplc="041F0005" w:tentative="1">
      <w:start w:val="1"/>
      <w:numFmt w:val="bullet"/>
      <w:lvlText w:val=""/>
      <w:lvlJc w:val="left"/>
      <w:pPr>
        <w:ind w:left="5041" w:hanging="360"/>
      </w:pPr>
      <w:rPr>
        <w:rFonts w:ascii="Wingdings" w:hAnsi="Wingdings" w:hint="default"/>
      </w:rPr>
    </w:lvl>
    <w:lvl w:ilvl="6" w:tplc="041F0001" w:tentative="1">
      <w:start w:val="1"/>
      <w:numFmt w:val="bullet"/>
      <w:lvlText w:val=""/>
      <w:lvlJc w:val="left"/>
      <w:pPr>
        <w:ind w:left="5761" w:hanging="360"/>
      </w:pPr>
      <w:rPr>
        <w:rFonts w:ascii="Symbol" w:hAnsi="Symbol" w:hint="default"/>
      </w:rPr>
    </w:lvl>
    <w:lvl w:ilvl="7" w:tplc="041F0003" w:tentative="1">
      <w:start w:val="1"/>
      <w:numFmt w:val="bullet"/>
      <w:lvlText w:val="o"/>
      <w:lvlJc w:val="left"/>
      <w:pPr>
        <w:ind w:left="6481" w:hanging="360"/>
      </w:pPr>
      <w:rPr>
        <w:rFonts w:ascii="Courier New" w:hAnsi="Courier New" w:cs="Courier New" w:hint="default"/>
      </w:rPr>
    </w:lvl>
    <w:lvl w:ilvl="8" w:tplc="041F0005" w:tentative="1">
      <w:start w:val="1"/>
      <w:numFmt w:val="bullet"/>
      <w:lvlText w:val=""/>
      <w:lvlJc w:val="left"/>
      <w:pPr>
        <w:ind w:left="7201" w:hanging="360"/>
      </w:pPr>
      <w:rPr>
        <w:rFonts w:ascii="Wingdings" w:hAnsi="Wingdings" w:hint="default"/>
      </w:rPr>
    </w:lvl>
  </w:abstractNum>
  <w:abstractNum w:abstractNumId="11" w15:restartNumberingAfterBreak="0">
    <w:nsid w:val="2BE819A9"/>
    <w:multiLevelType w:val="hybridMultilevel"/>
    <w:tmpl w:val="57B2CBB8"/>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2" w15:restartNumberingAfterBreak="0">
    <w:nsid w:val="37934AB1"/>
    <w:multiLevelType w:val="hybridMultilevel"/>
    <w:tmpl w:val="6896C7EC"/>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3" w15:restartNumberingAfterBreak="0">
    <w:nsid w:val="40C046A9"/>
    <w:multiLevelType w:val="hybridMultilevel"/>
    <w:tmpl w:val="5894C0DC"/>
    <w:lvl w:ilvl="0" w:tplc="65420EC8">
      <w:numFmt w:val="bullet"/>
      <w:lvlText w:val="-"/>
      <w:lvlJc w:val="left"/>
      <w:pPr>
        <w:ind w:left="361" w:hanging="360"/>
      </w:pPr>
      <w:rPr>
        <w:rFonts w:ascii="Arial" w:eastAsia="Segoe UI" w:hAnsi="Arial" w:cs="Arial" w:hint="default"/>
      </w:rPr>
    </w:lvl>
    <w:lvl w:ilvl="1" w:tplc="041F0003" w:tentative="1">
      <w:start w:val="1"/>
      <w:numFmt w:val="bullet"/>
      <w:lvlText w:val="o"/>
      <w:lvlJc w:val="left"/>
      <w:pPr>
        <w:ind w:left="1081" w:hanging="360"/>
      </w:pPr>
      <w:rPr>
        <w:rFonts w:ascii="Courier New" w:hAnsi="Courier New" w:cs="Courier New" w:hint="default"/>
      </w:rPr>
    </w:lvl>
    <w:lvl w:ilvl="2" w:tplc="041F0005" w:tentative="1">
      <w:start w:val="1"/>
      <w:numFmt w:val="bullet"/>
      <w:lvlText w:val=""/>
      <w:lvlJc w:val="left"/>
      <w:pPr>
        <w:ind w:left="1801" w:hanging="360"/>
      </w:pPr>
      <w:rPr>
        <w:rFonts w:ascii="Wingdings" w:hAnsi="Wingdings" w:hint="default"/>
      </w:rPr>
    </w:lvl>
    <w:lvl w:ilvl="3" w:tplc="041F0001" w:tentative="1">
      <w:start w:val="1"/>
      <w:numFmt w:val="bullet"/>
      <w:lvlText w:val=""/>
      <w:lvlJc w:val="left"/>
      <w:pPr>
        <w:ind w:left="2521" w:hanging="360"/>
      </w:pPr>
      <w:rPr>
        <w:rFonts w:ascii="Symbol" w:hAnsi="Symbol" w:hint="default"/>
      </w:rPr>
    </w:lvl>
    <w:lvl w:ilvl="4" w:tplc="041F0003" w:tentative="1">
      <w:start w:val="1"/>
      <w:numFmt w:val="bullet"/>
      <w:lvlText w:val="o"/>
      <w:lvlJc w:val="left"/>
      <w:pPr>
        <w:ind w:left="3241" w:hanging="360"/>
      </w:pPr>
      <w:rPr>
        <w:rFonts w:ascii="Courier New" w:hAnsi="Courier New" w:cs="Courier New" w:hint="default"/>
      </w:rPr>
    </w:lvl>
    <w:lvl w:ilvl="5" w:tplc="041F0005" w:tentative="1">
      <w:start w:val="1"/>
      <w:numFmt w:val="bullet"/>
      <w:lvlText w:val=""/>
      <w:lvlJc w:val="left"/>
      <w:pPr>
        <w:ind w:left="3961" w:hanging="360"/>
      </w:pPr>
      <w:rPr>
        <w:rFonts w:ascii="Wingdings" w:hAnsi="Wingdings" w:hint="default"/>
      </w:rPr>
    </w:lvl>
    <w:lvl w:ilvl="6" w:tplc="041F0001" w:tentative="1">
      <w:start w:val="1"/>
      <w:numFmt w:val="bullet"/>
      <w:lvlText w:val=""/>
      <w:lvlJc w:val="left"/>
      <w:pPr>
        <w:ind w:left="4681" w:hanging="360"/>
      </w:pPr>
      <w:rPr>
        <w:rFonts w:ascii="Symbol" w:hAnsi="Symbol" w:hint="default"/>
      </w:rPr>
    </w:lvl>
    <w:lvl w:ilvl="7" w:tplc="041F0003" w:tentative="1">
      <w:start w:val="1"/>
      <w:numFmt w:val="bullet"/>
      <w:lvlText w:val="o"/>
      <w:lvlJc w:val="left"/>
      <w:pPr>
        <w:ind w:left="5401" w:hanging="360"/>
      </w:pPr>
      <w:rPr>
        <w:rFonts w:ascii="Courier New" w:hAnsi="Courier New" w:cs="Courier New" w:hint="default"/>
      </w:rPr>
    </w:lvl>
    <w:lvl w:ilvl="8" w:tplc="041F0005" w:tentative="1">
      <w:start w:val="1"/>
      <w:numFmt w:val="bullet"/>
      <w:lvlText w:val=""/>
      <w:lvlJc w:val="left"/>
      <w:pPr>
        <w:ind w:left="6121" w:hanging="360"/>
      </w:pPr>
      <w:rPr>
        <w:rFonts w:ascii="Wingdings" w:hAnsi="Wingdings" w:hint="default"/>
      </w:rPr>
    </w:lvl>
  </w:abstractNum>
  <w:abstractNum w:abstractNumId="14" w15:restartNumberingAfterBreak="0">
    <w:nsid w:val="4E002496"/>
    <w:multiLevelType w:val="hybridMultilevel"/>
    <w:tmpl w:val="892E502E"/>
    <w:lvl w:ilvl="0" w:tplc="C86EB354">
      <w:start w:val="2"/>
      <w:numFmt w:val="bullet"/>
      <w:lvlText w:val="-"/>
      <w:lvlJc w:val="left"/>
      <w:pPr>
        <w:ind w:left="1800" w:hanging="360"/>
      </w:pPr>
      <w:rPr>
        <w:rFonts w:ascii="Times New Roman" w:eastAsia="Segoe UI"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15:restartNumberingAfterBreak="0">
    <w:nsid w:val="51B83C2C"/>
    <w:multiLevelType w:val="hybridMultilevel"/>
    <w:tmpl w:val="51521BC2"/>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6" w15:restartNumberingAfterBreak="0">
    <w:nsid w:val="552379B4"/>
    <w:multiLevelType w:val="hybridMultilevel"/>
    <w:tmpl w:val="2F0AE93A"/>
    <w:lvl w:ilvl="0" w:tplc="C86EB354">
      <w:start w:val="2"/>
      <w:numFmt w:val="bullet"/>
      <w:lvlText w:val="-"/>
      <w:lvlJc w:val="left"/>
      <w:pPr>
        <w:ind w:left="361" w:hanging="360"/>
      </w:pPr>
      <w:rPr>
        <w:rFonts w:ascii="Times New Roman" w:eastAsia="Segoe UI" w:hAnsi="Times New Roman" w:cs="Times New Roman" w:hint="default"/>
      </w:rPr>
    </w:lvl>
    <w:lvl w:ilvl="1" w:tplc="041F0003" w:tentative="1">
      <w:start w:val="1"/>
      <w:numFmt w:val="bullet"/>
      <w:lvlText w:val="o"/>
      <w:lvlJc w:val="left"/>
      <w:pPr>
        <w:ind w:left="1081" w:hanging="360"/>
      </w:pPr>
      <w:rPr>
        <w:rFonts w:ascii="Courier New" w:hAnsi="Courier New" w:cs="Courier New" w:hint="default"/>
      </w:rPr>
    </w:lvl>
    <w:lvl w:ilvl="2" w:tplc="041F0005" w:tentative="1">
      <w:start w:val="1"/>
      <w:numFmt w:val="bullet"/>
      <w:lvlText w:val=""/>
      <w:lvlJc w:val="left"/>
      <w:pPr>
        <w:ind w:left="1801" w:hanging="360"/>
      </w:pPr>
      <w:rPr>
        <w:rFonts w:ascii="Wingdings" w:hAnsi="Wingdings" w:hint="default"/>
      </w:rPr>
    </w:lvl>
    <w:lvl w:ilvl="3" w:tplc="041F0001" w:tentative="1">
      <w:start w:val="1"/>
      <w:numFmt w:val="bullet"/>
      <w:lvlText w:val=""/>
      <w:lvlJc w:val="left"/>
      <w:pPr>
        <w:ind w:left="2521" w:hanging="360"/>
      </w:pPr>
      <w:rPr>
        <w:rFonts w:ascii="Symbol" w:hAnsi="Symbol" w:hint="default"/>
      </w:rPr>
    </w:lvl>
    <w:lvl w:ilvl="4" w:tplc="041F0003" w:tentative="1">
      <w:start w:val="1"/>
      <w:numFmt w:val="bullet"/>
      <w:lvlText w:val="o"/>
      <w:lvlJc w:val="left"/>
      <w:pPr>
        <w:ind w:left="3241" w:hanging="360"/>
      </w:pPr>
      <w:rPr>
        <w:rFonts w:ascii="Courier New" w:hAnsi="Courier New" w:cs="Courier New" w:hint="default"/>
      </w:rPr>
    </w:lvl>
    <w:lvl w:ilvl="5" w:tplc="041F0005" w:tentative="1">
      <w:start w:val="1"/>
      <w:numFmt w:val="bullet"/>
      <w:lvlText w:val=""/>
      <w:lvlJc w:val="left"/>
      <w:pPr>
        <w:ind w:left="3961" w:hanging="360"/>
      </w:pPr>
      <w:rPr>
        <w:rFonts w:ascii="Wingdings" w:hAnsi="Wingdings" w:hint="default"/>
      </w:rPr>
    </w:lvl>
    <w:lvl w:ilvl="6" w:tplc="041F0001" w:tentative="1">
      <w:start w:val="1"/>
      <w:numFmt w:val="bullet"/>
      <w:lvlText w:val=""/>
      <w:lvlJc w:val="left"/>
      <w:pPr>
        <w:ind w:left="4681" w:hanging="360"/>
      </w:pPr>
      <w:rPr>
        <w:rFonts w:ascii="Symbol" w:hAnsi="Symbol" w:hint="default"/>
      </w:rPr>
    </w:lvl>
    <w:lvl w:ilvl="7" w:tplc="041F0003" w:tentative="1">
      <w:start w:val="1"/>
      <w:numFmt w:val="bullet"/>
      <w:lvlText w:val="o"/>
      <w:lvlJc w:val="left"/>
      <w:pPr>
        <w:ind w:left="5401" w:hanging="360"/>
      </w:pPr>
      <w:rPr>
        <w:rFonts w:ascii="Courier New" w:hAnsi="Courier New" w:cs="Courier New" w:hint="default"/>
      </w:rPr>
    </w:lvl>
    <w:lvl w:ilvl="8" w:tplc="041F0005" w:tentative="1">
      <w:start w:val="1"/>
      <w:numFmt w:val="bullet"/>
      <w:lvlText w:val=""/>
      <w:lvlJc w:val="left"/>
      <w:pPr>
        <w:ind w:left="6121" w:hanging="360"/>
      </w:pPr>
      <w:rPr>
        <w:rFonts w:ascii="Wingdings" w:hAnsi="Wingdings" w:hint="default"/>
      </w:rPr>
    </w:lvl>
  </w:abstractNum>
  <w:abstractNum w:abstractNumId="17" w15:restartNumberingAfterBreak="0">
    <w:nsid w:val="55781D91"/>
    <w:multiLevelType w:val="hybridMultilevel"/>
    <w:tmpl w:val="E2F46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BD07891"/>
    <w:multiLevelType w:val="hybridMultilevel"/>
    <w:tmpl w:val="0248BDCE"/>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9" w15:restartNumberingAfterBreak="0">
    <w:nsid w:val="5DA678A8"/>
    <w:multiLevelType w:val="hybridMultilevel"/>
    <w:tmpl w:val="32A69936"/>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20" w15:restartNumberingAfterBreak="0">
    <w:nsid w:val="5F7A15F1"/>
    <w:multiLevelType w:val="hybridMultilevel"/>
    <w:tmpl w:val="C4CA261A"/>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21" w15:restartNumberingAfterBreak="0">
    <w:nsid w:val="694302DA"/>
    <w:multiLevelType w:val="hybridMultilevel"/>
    <w:tmpl w:val="3CF28694"/>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22" w15:restartNumberingAfterBreak="0">
    <w:nsid w:val="702F7CB7"/>
    <w:multiLevelType w:val="hybridMultilevel"/>
    <w:tmpl w:val="98707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5F21445"/>
    <w:multiLevelType w:val="hybridMultilevel"/>
    <w:tmpl w:val="A82AD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C48187F"/>
    <w:multiLevelType w:val="hybridMultilevel"/>
    <w:tmpl w:val="EFEE1DA4"/>
    <w:lvl w:ilvl="0" w:tplc="8230EEA4">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A74AC3"/>
    <w:multiLevelType w:val="hybridMultilevel"/>
    <w:tmpl w:val="E2F8FF92"/>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num w:numId="1">
    <w:abstractNumId w:val="15"/>
  </w:num>
  <w:num w:numId="2">
    <w:abstractNumId w:val="0"/>
  </w:num>
  <w:num w:numId="3">
    <w:abstractNumId w:val="20"/>
  </w:num>
  <w:num w:numId="4">
    <w:abstractNumId w:val="5"/>
  </w:num>
  <w:num w:numId="5">
    <w:abstractNumId w:val="3"/>
  </w:num>
  <w:num w:numId="6">
    <w:abstractNumId w:val="9"/>
  </w:num>
  <w:num w:numId="7">
    <w:abstractNumId w:val="8"/>
  </w:num>
  <w:num w:numId="8">
    <w:abstractNumId w:val="25"/>
  </w:num>
  <w:num w:numId="9">
    <w:abstractNumId w:val="4"/>
  </w:num>
  <w:num w:numId="10">
    <w:abstractNumId w:val="16"/>
  </w:num>
  <w:num w:numId="11">
    <w:abstractNumId w:val="1"/>
  </w:num>
  <w:num w:numId="12">
    <w:abstractNumId w:val="11"/>
  </w:num>
  <w:num w:numId="13">
    <w:abstractNumId w:val="19"/>
  </w:num>
  <w:num w:numId="14">
    <w:abstractNumId w:val="6"/>
  </w:num>
  <w:num w:numId="15">
    <w:abstractNumId w:val="2"/>
  </w:num>
  <w:num w:numId="16">
    <w:abstractNumId w:val="18"/>
  </w:num>
  <w:num w:numId="17">
    <w:abstractNumId w:val="7"/>
  </w:num>
  <w:num w:numId="18">
    <w:abstractNumId w:val="14"/>
  </w:num>
  <w:num w:numId="19">
    <w:abstractNumId w:val="10"/>
  </w:num>
  <w:num w:numId="20">
    <w:abstractNumId w:val="17"/>
  </w:num>
  <w:num w:numId="21">
    <w:abstractNumId w:val="12"/>
  </w:num>
  <w:num w:numId="22">
    <w:abstractNumId w:val="23"/>
  </w:num>
  <w:num w:numId="23">
    <w:abstractNumId w:val="13"/>
  </w:num>
  <w:num w:numId="24">
    <w:abstractNumId w:val="22"/>
  </w:num>
  <w:num w:numId="25">
    <w:abstractNumId w:val="24"/>
  </w:num>
  <w:num w:numId="26">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PbduFC5BeEo2zsCegzk4wzVFQukW5fgHVveU5/FQxgU5Ymsr/J1vbhR1Gpi7Oji9+GbPeTXMrx9f+I+lXExYBw==" w:salt="fKoQiTHQEVaPoZ1DFTF5GA=="/>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77"/>
    <w:rsid w:val="00000699"/>
    <w:rsid w:val="00001664"/>
    <w:rsid w:val="00006DEF"/>
    <w:rsid w:val="00014090"/>
    <w:rsid w:val="00015301"/>
    <w:rsid w:val="00016692"/>
    <w:rsid w:val="000225A5"/>
    <w:rsid w:val="00027C8D"/>
    <w:rsid w:val="00031C06"/>
    <w:rsid w:val="0003581C"/>
    <w:rsid w:val="0003627D"/>
    <w:rsid w:val="00051808"/>
    <w:rsid w:val="000528B6"/>
    <w:rsid w:val="000540C1"/>
    <w:rsid w:val="00060F1F"/>
    <w:rsid w:val="00062827"/>
    <w:rsid w:val="00063EF4"/>
    <w:rsid w:val="0006488F"/>
    <w:rsid w:val="00064960"/>
    <w:rsid w:val="00071991"/>
    <w:rsid w:val="0007225F"/>
    <w:rsid w:val="0007393E"/>
    <w:rsid w:val="000849FB"/>
    <w:rsid w:val="00094705"/>
    <w:rsid w:val="00094AB6"/>
    <w:rsid w:val="000975FF"/>
    <w:rsid w:val="000A3601"/>
    <w:rsid w:val="000A7594"/>
    <w:rsid w:val="000B0A5D"/>
    <w:rsid w:val="000C032B"/>
    <w:rsid w:val="000C364B"/>
    <w:rsid w:val="000C7086"/>
    <w:rsid w:val="000D3BCB"/>
    <w:rsid w:val="000D77FF"/>
    <w:rsid w:val="000E3FD3"/>
    <w:rsid w:val="000E707B"/>
    <w:rsid w:val="000F2B1E"/>
    <w:rsid w:val="000F3C3F"/>
    <w:rsid w:val="000F4C09"/>
    <w:rsid w:val="00101C72"/>
    <w:rsid w:val="00102A1A"/>
    <w:rsid w:val="00112D7C"/>
    <w:rsid w:val="001136E5"/>
    <w:rsid w:val="00114130"/>
    <w:rsid w:val="0011423F"/>
    <w:rsid w:val="00117657"/>
    <w:rsid w:val="00117733"/>
    <w:rsid w:val="001206FA"/>
    <w:rsid w:val="001208D7"/>
    <w:rsid w:val="0012385E"/>
    <w:rsid w:val="00126580"/>
    <w:rsid w:val="00142841"/>
    <w:rsid w:val="0014417E"/>
    <w:rsid w:val="00152000"/>
    <w:rsid w:val="00152D38"/>
    <w:rsid w:val="001544FA"/>
    <w:rsid w:val="00160318"/>
    <w:rsid w:val="00161DB4"/>
    <w:rsid w:val="00164461"/>
    <w:rsid w:val="0017673B"/>
    <w:rsid w:val="0018156E"/>
    <w:rsid w:val="001836D2"/>
    <w:rsid w:val="001874A2"/>
    <w:rsid w:val="00187D5A"/>
    <w:rsid w:val="00193607"/>
    <w:rsid w:val="001A2908"/>
    <w:rsid w:val="001A5A9D"/>
    <w:rsid w:val="001B2E2F"/>
    <w:rsid w:val="001B32D9"/>
    <w:rsid w:val="001B4D54"/>
    <w:rsid w:val="001B4EF0"/>
    <w:rsid w:val="001B588F"/>
    <w:rsid w:val="001B7E6F"/>
    <w:rsid w:val="001C0302"/>
    <w:rsid w:val="001C10FD"/>
    <w:rsid w:val="001C1106"/>
    <w:rsid w:val="001C1BF8"/>
    <w:rsid w:val="001D096A"/>
    <w:rsid w:val="001D2DA6"/>
    <w:rsid w:val="001D419D"/>
    <w:rsid w:val="001D65DC"/>
    <w:rsid w:val="001D6D3D"/>
    <w:rsid w:val="001E0C63"/>
    <w:rsid w:val="001E66BE"/>
    <w:rsid w:val="001F1A6D"/>
    <w:rsid w:val="00200A43"/>
    <w:rsid w:val="00204605"/>
    <w:rsid w:val="00204999"/>
    <w:rsid w:val="002051E6"/>
    <w:rsid w:val="002070B2"/>
    <w:rsid w:val="00211836"/>
    <w:rsid w:val="00211E19"/>
    <w:rsid w:val="00212ED1"/>
    <w:rsid w:val="002131D0"/>
    <w:rsid w:val="00214138"/>
    <w:rsid w:val="002141B6"/>
    <w:rsid w:val="002168D3"/>
    <w:rsid w:val="00220BB0"/>
    <w:rsid w:val="00221181"/>
    <w:rsid w:val="002214D1"/>
    <w:rsid w:val="00223174"/>
    <w:rsid w:val="002252DE"/>
    <w:rsid w:val="00227AB1"/>
    <w:rsid w:val="00236CDF"/>
    <w:rsid w:val="002373B9"/>
    <w:rsid w:val="00237F0E"/>
    <w:rsid w:val="0024086B"/>
    <w:rsid w:val="00253EF9"/>
    <w:rsid w:val="00255649"/>
    <w:rsid w:val="002558DF"/>
    <w:rsid w:val="00256C68"/>
    <w:rsid w:val="00257076"/>
    <w:rsid w:val="002606EF"/>
    <w:rsid w:val="00263996"/>
    <w:rsid w:val="002653FC"/>
    <w:rsid w:val="00270227"/>
    <w:rsid w:val="00275A27"/>
    <w:rsid w:val="00277EF6"/>
    <w:rsid w:val="0028339F"/>
    <w:rsid w:val="00284075"/>
    <w:rsid w:val="002903C4"/>
    <w:rsid w:val="0029078D"/>
    <w:rsid w:val="00290A39"/>
    <w:rsid w:val="00293EF5"/>
    <w:rsid w:val="0029467A"/>
    <w:rsid w:val="00297D64"/>
    <w:rsid w:val="002A1BC0"/>
    <w:rsid w:val="002B2C61"/>
    <w:rsid w:val="002B5F83"/>
    <w:rsid w:val="002B773E"/>
    <w:rsid w:val="002C3AE8"/>
    <w:rsid w:val="002D5065"/>
    <w:rsid w:val="002D5FB0"/>
    <w:rsid w:val="002E06C6"/>
    <w:rsid w:val="002E3EE3"/>
    <w:rsid w:val="002E6B57"/>
    <w:rsid w:val="002F10F1"/>
    <w:rsid w:val="002F18C8"/>
    <w:rsid w:val="002F7856"/>
    <w:rsid w:val="002F7D29"/>
    <w:rsid w:val="002F7F5D"/>
    <w:rsid w:val="00305065"/>
    <w:rsid w:val="0030587A"/>
    <w:rsid w:val="00306B5F"/>
    <w:rsid w:val="003144D1"/>
    <w:rsid w:val="00322A10"/>
    <w:rsid w:val="003258F1"/>
    <w:rsid w:val="0033108D"/>
    <w:rsid w:val="00333073"/>
    <w:rsid w:val="00333531"/>
    <w:rsid w:val="003338A7"/>
    <w:rsid w:val="00334E3B"/>
    <w:rsid w:val="0033693F"/>
    <w:rsid w:val="0034269D"/>
    <w:rsid w:val="003426B4"/>
    <w:rsid w:val="0034364F"/>
    <w:rsid w:val="003467CC"/>
    <w:rsid w:val="003544AC"/>
    <w:rsid w:val="0035561E"/>
    <w:rsid w:val="00356D7F"/>
    <w:rsid w:val="003573D0"/>
    <w:rsid w:val="00360992"/>
    <w:rsid w:val="003612A6"/>
    <w:rsid w:val="00361CBC"/>
    <w:rsid w:val="0036383E"/>
    <w:rsid w:val="003654AD"/>
    <w:rsid w:val="00371CAC"/>
    <w:rsid w:val="00374FCF"/>
    <w:rsid w:val="003754E5"/>
    <w:rsid w:val="00376F99"/>
    <w:rsid w:val="00384CF5"/>
    <w:rsid w:val="00386689"/>
    <w:rsid w:val="00387544"/>
    <w:rsid w:val="00390082"/>
    <w:rsid w:val="00397503"/>
    <w:rsid w:val="003A1A01"/>
    <w:rsid w:val="003A2FF5"/>
    <w:rsid w:val="003A3C87"/>
    <w:rsid w:val="003B3CED"/>
    <w:rsid w:val="003B461C"/>
    <w:rsid w:val="003C4867"/>
    <w:rsid w:val="003C57B0"/>
    <w:rsid w:val="003C6A5D"/>
    <w:rsid w:val="003C7AB3"/>
    <w:rsid w:val="003C7B50"/>
    <w:rsid w:val="003D0675"/>
    <w:rsid w:val="003D0E63"/>
    <w:rsid w:val="003D1A30"/>
    <w:rsid w:val="003D1CDA"/>
    <w:rsid w:val="003D21CE"/>
    <w:rsid w:val="003D48B9"/>
    <w:rsid w:val="003D5CB2"/>
    <w:rsid w:val="003D698A"/>
    <w:rsid w:val="003F0D23"/>
    <w:rsid w:val="003F17DA"/>
    <w:rsid w:val="003F259B"/>
    <w:rsid w:val="003F48CB"/>
    <w:rsid w:val="004030E5"/>
    <w:rsid w:val="00404186"/>
    <w:rsid w:val="0040453F"/>
    <w:rsid w:val="00405257"/>
    <w:rsid w:val="0040651A"/>
    <w:rsid w:val="0040762F"/>
    <w:rsid w:val="00407B8F"/>
    <w:rsid w:val="0041101F"/>
    <w:rsid w:val="00421B17"/>
    <w:rsid w:val="00423C6D"/>
    <w:rsid w:val="00426AAF"/>
    <w:rsid w:val="00433679"/>
    <w:rsid w:val="00433F6D"/>
    <w:rsid w:val="00443891"/>
    <w:rsid w:val="00443B94"/>
    <w:rsid w:val="00451C95"/>
    <w:rsid w:val="00452827"/>
    <w:rsid w:val="00455046"/>
    <w:rsid w:val="00455751"/>
    <w:rsid w:val="00461325"/>
    <w:rsid w:val="004616F7"/>
    <w:rsid w:val="00465EEB"/>
    <w:rsid w:val="0047080A"/>
    <w:rsid w:val="004828D5"/>
    <w:rsid w:val="004850D5"/>
    <w:rsid w:val="00486E47"/>
    <w:rsid w:val="004870FB"/>
    <w:rsid w:val="004924CD"/>
    <w:rsid w:val="00492511"/>
    <w:rsid w:val="00493B1F"/>
    <w:rsid w:val="0049562B"/>
    <w:rsid w:val="00497D51"/>
    <w:rsid w:val="004C0260"/>
    <w:rsid w:val="004C10C2"/>
    <w:rsid w:val="004C2148"/>
    <w:rsid w:val="004C45BA"/>
    <w:rsid w:val="004C7D9A"/>
    <w:rsid w:val="004D2A6F"/>
    <w:rsid w:val="004D5DAE"/>
    <w:rsid w:val="004D6701"/>
    <w:rsid w:val="004E0DCB"/>
    <w:rsid w:val="004F4A07"/>
    <w:rsid w:val="004F5B43"/>
    <w:rsid w:val="004F612E"/>
    <w:rsid w:val="00500740"/>
    <w:rsid w:val="00501E09"/>
    <w:rsid w:val="00512CF1"/>
    <w:rsid w:val="00523F83"/>
    <w:rsid w:val="00531C35"/>
    <w:rsid w:val="0053218F"/>
    <w:rsid w:val="00534973"/>
    <w:rsid w:val="0054059E"/>
    <w:rsid w:val="005443B3"/>
    <w:rsid w:val="00546800"/>
    <w:rsid w:val="00551380"/>
    <w:rsid w:val="0055228F"/>
    <w:rsid w:val="00552C5C"/>
    <w:rsid w:val="00556A2C"/>
    <w:rsid w:val="005629FD"/>
    <w:rsid w:val="00571A39"/>
    <w:rsid w:val="00573C35"/>
    <w:rsid w:val="005756EA"/>
    <w:rsid w:val="00575DCE"/>
    <w:rsid w:val="005760AE"/>
    <w:rsid w:val="00577A63"/>
    <w:rsid w:val="005812C0"/>
    <w:rsid w:val="00584A25"/>
    <w:rsid w:val="0058688C"/>
    <w:rsid w:val="005873D2"/>
    <w:rsid w:val="005905B6"/>
    <w:rsid w:val="00595B07"/>
    <w:rsid w:val="00597D23"/>
    <w:rsid w:val="005A22E5"/>
    <w:rsid w:val="005A5793"/>
    <w:rsid w:val="005A5B10"/>
    <w:rsid w:val="005A6D4E"/>
    <w:rsid w:val="005B24C8"/>
    <w:rsid w:val="005B462F"/>
    <w:rsid w:val="005B7F8B"/>
    <w:rsid w:val="005C048B"/>
    <w:rsid w:val="005C0F5D"/>
    <w:rsid w:val="005C557F"/>
    <w:rsid w:val="005C6019"/>
    <w:rsid w:val="005C6660"/>
    <w:rsid w:val="005C72CB"/>
    <w:rsid w:val="005D00AA"/>
    <w:rsid w:val="005D1107"/>
    <w:rsid w:val="005D4292"/>
    <w:rsid w:val="005D5DCC"/>
    <w:rsid w:val="005D6B90"/>
    <w:rsid w:val="005D745B"/>
    <w:rsid w:val="005D7DDD"/>
    <w:rsid w:val="005E069A"/>
    <w:rsid w:val="005E53EE"/>
    <w:rsid w:val="005E5E12"/>
    <w:rsid w:val="005E7DF6"/>
    <w:rsid w:val="005F1EAD"/>
    <w:rsid w:val="005F7AE5"/>
    <w:rsid w:val="00604DC6"/>
    <w:rsid w:val="00605BF3"/>
    <w:rsid w:val="00605EF2"/>
    <w:rsid w:val="00606D2E"/>
    <w:rsid w:val="00607B0D"/>
    <w:rsid w:val="006135C7"/>
    <w:rsid w:val="006149F2"/>
    <w:rsid w:val="006158EB"/>
    <w:rsid w:val="006177D3"/>
    <w:rsid w:val="006215B9"/>
    <w:rsid w:val="00627177"/>
    <w:rsid w:val="006300DC"/>
    <w:rsid w:val="00631E20"/>
    <w:rsid w:val="006360EF"/>
    <w:rsid w:val="00637D17"/>
    <w:rsid w:val="0064180D"/>
    <w:rsid w:val="00643689"/>
    <w:rsid w:val="00644DFA"/>
    <w:rsid w:val="00645895"/>
    <w:rsid w:val="00646CFD"/>
    <w:rsid w:val="0065266D"/>
    <w:rsid w:val="0065405C"/>
    <w:rsid w:val="006556A9"/>
    <w:rsid w:val="0066075E"/>
    <w:rsid w:val="00676A45"/>
    <w:rsid w:val="006802DE"/>
    <w:rsid w:val="0068344A"/>
    <w:rsid w:val="00684AA8"/>
    <w:rsid w:val="00685036"/>
    <w:rsid w:val="00685452"/>
    <w:rsid w:val="00685945"/>
    <w:rsid w:val="00686171"/>
    <w:rsid w:val="00687283"/>
    <w:rsid w:val="006904CB"/>
    <w:rsid w:val="006940D3"/>
    <w:rsid w:val="006948FF"/>
    <w:rsid w:val="006961CD"/>
    <w:rsid w:val="00697621"/>
    <w:rsid w:val="006A0465"/>
    <w:rsid w:val="006B1CC6"/>
    <w:rsid w:val="006B439A"/>
    <w:rsid w:val="006B7F34"/>
    <w:rsid w:val="006C482C"/>
    <w:rsid w:val="006D2583"/>
    <w:rsid w:val="006D45A7"/>
    <w:rsid w:val="006D7FC5"/>
    <w:rsid w:val="006E24FD"/>
    <w:rsid w:val="006E5317"/>
    <w:rsid w:val="006E6E17"/>
    <w:rsid w:val="006E7DB6"/>
    <w:rsid w:val="006F1AD8"/>
    <w:rsid w:val="006F3F61"/>
    <w:rsid w:val="006F4124"/>
    <w:rsid w:val="00700053"/>
    <w:rsid w:val="00700FA0"/>
    <w:rsid w:val="007016A4"/>
    <w:rsid w:val="00710143"/>
    <w:rsid w:val="007165E8"/>
    <w:rsid w:val="007207F3"/>
    <w:rsid w:val="00720B7E"/>
    <w:rsid w:val="00721F17"/>
    <w:rsid w:val="00727946"/>
    <w:rsid w:val="007308BE"/>
    <w:rsid w:val="00731012"/>
    <w:rsid w:val="00740848"/>
    <w:rsid w:val="00742308"/>
    <w:rsid w:val="007441F3"/>
    <w:rsid w:val="00744B5B"/>
    <w:rsid w:val="0075152D"/>
    <w:rsid w:val="00751A08"/>
    <w:rsid w:val="00751AD3"/>
    <w:rsid w:val="00752DF9"/>
    <w:rsid w:val="0075315A"/>
    <w:rsid w:val="00757263"/>
    <w:rsid w:val="007572BD"/>
    <w:rsid w:val="007615B6"/>
    <w:rsid w:val="007715E1"/>
    <w:rsid w:val="0077236E"/>
    <w:rsid w:val="00772F4F"/>
    <w:rsid w:val="00774F8C"/>
    <w:rsid w:val="00776C10"/>
    <w:rsid w:val="0078138E"/>
    <w:rsid w:val="007815E3"/>
    <w:rsid w:val="00783308"/>
    <w:rsid w:val="00786ACC"/>
    <w:rsid w:val="00787377"/>
    <w:rsid w:val="007900CD"/>
    <w:rsid w:val="00791162"/>
    <w:rsid w:val="00791706"/>
    <w:rsid w:val="00791B6F"/>
    <w:rsid w:val="007A08FC"/>
    <w:rsid w:val="007A0FEC"/>
    <w:rsid w:val="007A2CFB"/>
    <w:rsid w:val="007A4258"/>
    <w:rsid w:val="007B092B"/>
    <w:rsid w:val="007B165A"/>
    <w:rsid w:val="007B251E"/>
    <w:rsid w:val="007B44A8"/>
    <w:rsid w:val="007B495E"/>
    <w:rsid w:val="007B4FA1"/>
    <w:rsid w:val="007C26B7"/>
    <w:rsid w:val="007C4DB8"/>
    <w:rsid w:val="007C5219"/>
    <w:rsid w:val="007D1CD1"/>
    <w:rsid w:val="007E13E3"/>
    <w:rsid w:val="007E1EEF"/>
    <w:rsid w:val="007E54DF"/>
    <w:rsid w:val="007E5F2C"/>
    <w:rsid w:val="007E7D17"/>
    <w:rsid w:val="007F544A"/>
    <w:rsid w:val="007F6FE1"/>
    <w:rsid w:val="008054AB"/>
    <w:rsid w:val="00805E1F"/>
    <w:rsid w:val="00806BFF"/>
    <w:rsid w:val="00811EC3"/>
    <w:rsid w:val="00813D9E"/>
    <w:rsid w:val="0081468E"/>
    <w:rsid w:val="00821BCA"/>
    <w:rsid w:val="00823E0B"/>
    <w:rsid w:val="008335B1"/>
    <w:rsid w:val="00836231"/>
    <w:rsid w:val="00840B4A"/>
    <w:rsid w:val="00852466"/>
    <w:rsid w:val="00866238"/>
    <w:rsid w:val="008711F5"/>
    <w:rsid w:val="0087186D"/>
    <w:rsid w:val="0087209F"/>
    <w:rsid w:val="0087231C"/>
    <w:rsid w:val="008733EE"/>
    <w:rsid w:val="00873444"/>
    <w:rsid w:val="00873A53"/>
    <w:rsid w:val="00883F95"/>
    <w:rsid w:val="00884DEA"/>
    <w:rsid w:val="00885A70"/>
    <w:rsid w:val="008A4960"/>
    <w:rsid w:val="008A6587"/>
    <w:rsid w:val="008B4268"/>
    <w:rsid w:val="008C07AF"/>
    <w:rsid w:val="008D320E"/>
    <w:rsid w:val="008D40E0"/>
    <w:rsid w:val="008D4A0F"/>
    <w:rsid w:val="008E0519"/>
    <w:rsid w:val="008E21CA"/>
    <w:rsid w:val="008F0595"/>
    <w:rsid w:val="008F36F0"/>
    <w:rsid w:val="008F6EDB"/>
    <w:rsid w:val="00903D3A"/>
    <w:rsid w:val="00906E3C"/>
    <w:rsid w:val="009109DB"/>
    <w:rsid w:val="00912434"/>
    <w:rsid w:val="0091460D"/>
    <w:rsid w:val="00916883"/>
    <w:rsid w:val="0092081D"/>
    <w:rsid w:val="009257E0"/>
    <w:rsid w:val="00927E37"/>
    <w:rsid w:val="00946C77"/>
    <w:rsid w:val="00950639"/>
    <w:rsid w:val="00950996"/>
    <w:rsid w:val="0095391F"/>
    <w:rsid w:val="0095792A"/>
    <w:rsid w:val="00957CDB"/>
    <w:rsid w:val="0096168F"/>
    <w:rsid w:val="0096218C"/>
    <w:rsid w:val="00965292"/>
    <w:rsid w:val="00966273"/>
    <w:rsid w:val="00966287"/>
    <w:rsid w:val="00974BEB"/>
    <w:rsid w:val="00976176"/>
    <w:rsid w:val="00980079"/>
    <w:rsid w:val="0098043E"/>
    <w:rsid w:val="00981F4C"/>
    <w:rsid w:val="0098727B"/>
    <w:rsid w:val="009906DF"/>
    <w:rsid w:val="009947CB"/>
    <w:rsid w:val="009A1F19"/>
    <w:rsid w:val="009A4FCD"/>
    <w:rsid w:val="009A672F"/>
    <w:rsid w:val="009A6A82"/>
    <w:rsid w:val="009B1B30"/>
    <w:rsid w:val="009B5773"/>
    <w:rsid w:val="009B679B"/>
    <w:rsid w:val="009C150D"/>
    <w:rsid w:val="009C2F50"/>
    <w:rsid w:val="009C4ADE"/>
    <w:rsid w:val="009C69C7"/>
    <w:rsid w:val="009C7698"/>
    <w:rsid w:val="009D2774"/>
    <w:rsid w:val="009D3071"/>
    <w:rsid w:val="009D3FF5"/>
    <w:rsid w:val="009D422B"/>
    <w:rsid w:val="009D6B31"/>
    <w:rsid w:val="009E1A00"/>
    <w:rsid w:val="009E1A74"/>
    <w:rsid w:val="009E5EDA"/>
    <w:rsid w:val="009E60FD"/>
    <w:rsid w:val="009E7AD2"/>
    <w:rsid w:val="009F3264"/>
    <w:rsid w:val="009F3AF6"/>
    <w:rsid w:val="00A11987"/>
    <w:rsid w:val="00A124C9"/>
    <w:rsid w:val="00A15943"/>
    <w:rsid w:val="00A17143"/>
    <w:rsid w:val="00A213DF"/>
    <w:rsid w:val="00A2258B"/>
    <w:rsid w:val="00A232D8"/>
    <w:rsid w:val="00A243A4"/>
    <w:rsid w:val="00A31C73"/>
    <w:rsid w:val="00A37457"/>
    <w:rsid w:val="00A42C1A"/>
    <w:rsid w:val="00A5069A"/>
    <w:rsid w:val="00A512E3"/>
    <w:rsid w:val="00A575B9"/>
    <w:rsid w:val="00A578BC"/>
    <w:rsid w:val="00A60899"/>
    <w:rsid w:val="00A62DD4"/>
    <w:rsid w:val="00A65E00"/>
    <w:rsid w:val="00A6633F"/>
    <w:rsid w:val="00A66418"/>
    <w:rsid w:val="00A70ABD"/>
    <w:rsid w:val="00A737C7"/>
    <w:rsid w:val="00A75FB7"/>
    <w:rsid w:val="00A761D1"/>
    <w:rsid w:val="00A77ADF"/>
    <w:rsid w:val="00A80367"/>
    <w:rsid w:val="00A829E3"/>
    <w:rsid w:val="00A82AB2"/>
    <w:rsid w:val="00A9249F"/>
    <w:rsid w:val="00A93A0E"/>
    <w:rsid w:val="00A95541"/>
    <w:rsid w:val="00A95FA3"/>
    <w:rsid w:val="00AA4587"/>
    <w:rsid w:val="00AA46EC"/>
    <w:rsid w:val="00AA5589"/>
    <w:rsid w:val="00AA7595"/>
    <w:rsid w:val="00AA7A94"/>
    <w:rsid w:val="00AB0D78"/>
    <w:rsid w:val="00AB2C58"/>
    <w:rsid w:val="00AB3875"/>
    <w:rsid w:val="00AB69E5"/>
    <w:rsid w:val="00AB6C1B"/>
    <w:rsid w:val="00AC1BC0"/>
    <w:rsid w:val="00AD0B78"/>
    <w:rsid w:val="00AD2129"/>
    <w:rsid w:val="00AE49D6"/>
    <w:rsid w:val="00AE54E3"/>
    <w:rsid w:val="00AE7F20"/>
    <w:rsid w:val="00AF1F3C"/>
    <w:rsid w:val="00AF488B"/>
    <w:rsid w:val="00AF7571"/>
    <w:rsid w:val="00B00786"/>
    <w:rsid w:val="00B02CA0"/>
    <w:rsid w:val="00B05CD5"/>
    <w:rsid w:val="00B10B12"/>
    <w:rsid w:val="00B11ACF"/>
    <w:rsid w:val="00B12F85"/>
    <w:rsid w:val="00B17A40"/>
    <w:rsid w:val="00B27D67"/>
    <w:rsid w:val="00B311DE"/>
    <w:rsid w:val="00B33726"/>
    <w:rsid w:val="00B36172"/>
    <w:rsid w:val="00B378D9"/>
    <w:rsid w:val="00B4135A"/>
    <w:rsid w:val="00B4252C"/>
    <w:rsid w:val="00B4414C"/>
    <w:rsid w:val="00B55E0A"/>
    <w:rsid w:val="00B60BD1"/>
    <w:rsid w:val="00B71726"/>
    <w:rsid w:val="00B72F2D"/>
    <w:rsid w:val="00B730AD"/>
    <w:rsid w:val="00B73841"/>
    <w:rsid w:val="00B7720E"/>
    <w:rsid w:val="00B84A20"/>
    <w:rsid w:val="00B85D16"/>
    <w:rsid w:val="00B902DE"/>
    <w:rsid w:val="00B9513B"/>
    <w:rsid w:val="00B95B2C"/>
    <w:rsid w:val="00B95B92"/>
    <w:rsid w:val="00B97733"/>
    <w:rsid w:val="00BA21DD"/>
    <w:rsid w:val="00BA32B9"/>
    <w:rsid w:val="00BA39C2"/>
    <w:rsid w:val="00BA6457"/>
    <w:rsid w:val="00BB1665"/>
    <w:rsid w:val="00BB53A3"/>
    <w:rsid w:val="00BB76D6"/>
    <w:rsid w:val="00BC1EAF"/>
    <w:rsid w:val="00BC3DCC"/>
    <w:rsid w:val="00BC59D3"/>
    <w:rsid w:val="00BD074F"/>
    <w:rsid w:val="00BD0A9B"/>
    <w:rsid w:val="00BD1507"/>
    <w:rsid w:val="00BD6356"/>
    <w:rsid w:val="00BE06F0"/>
    <w:rsid w:val="00BE1356"/>
    <w:rsid w:val="00BE3083"/>
    <w:rsid w:val="00BE5C50"/>
    <w:rsid w:val="00BE63F8"/>
    <w:rsid w:val="00BE6A40"/>
    <w:rsid w:val="00BE6B7B"/>
    <w:rsid w:val="00BF120F"/>
    <w:rsid w:val="00BF20B9"/>
    <w:rsid w:val="00BF25D9"/>
    <w:rsid w:val="00BF2A4E"/>
    <w:rsid w:val="00BF7329"/>
    <w:rsid w:val="00C019EE"/>
    <w:rsid w:val="00C0270A"/>
    <w:rsid w:val="00C03331"/>
    <w:rsid w:val="00C14C8C"/>
    <w:rsid w:val="00C176D8"/>
    <w:rsid w:val="00C23B94"/>
    <w:rsid w:val="00C25160"/>
    <w:rsid w:val="00C322A8"/>
    <w:rsid w:val="00C323CE"/>
    <w:rsid w:val="00C33E6E"/>
    <w:rsid w:val="00C35E64"/>
    <w:rsid w:val="00C400C0"/>
    <w:rsid w:val="00C40A47"/>
    <w:rsid w:val="00C416DD"/>
    <w:rsid w:val="00C42669"/>
    <w:rsid w:val="00C451CF"/>
    <w:rsid w:val="00C46787"/>
    <w:rsid w:val="00C51051"/>
    <w:rsid w:val="00C512BD"/>
    <w:rsid w:val="00C52758"/>
    <w:rsid w:val="00C57AD3"/>
    <w:rsid w:val="00C615A6"/>
    <w:rsid w:val="00C66240"/>
    <w:rsid w:val="00C706C2"/>
    <w:rsid w:val="00C7383A"/>
    <w:rsid w:val="00C745D9"/>
    <w:rsid w:val="00C75611"/>
    <w:rsid w:val="00C77402"/>
    <w:rsid w:val="00C8047C"/>
    <w:rsid w:val="00C85B61"/>
    <w:rsid w:val="00C85F97"/>
    <w:rsid w:val="00C86329"/>
    <w:rsid w:val="00C94E92"/>
    <w:rsid w:val="00CA0092"/>
    <w:rsid w:val="00CA1F80"/>
    <w:rsid w:val="00CA2594"/>
    <w:rsid w:val="00CA6995"/>
    <w:rsid w:val="00CA76CD"/>
    <w:rsid w:val="00CB3977"/>
    <w:rsid w:val="00CB668B"/>
    <w:rsid w:val="00CC0406"/>
    <w:rsid w:val="00CC2D25"/>
    <w:rsid w:val="00CC32B2"/>
    <w:rsid w:val="00CC334D"/>
    <w:rsid w:val="00CC3A8A"/>
    <w:rsid w:val="00CC73B6"/>
    <w:rsid w:val="00CD08BF"/>
    <w:rsid w:val="00CD346D"/>
    <w:rsid w:val="00CD54A7"/>
    <w:rsid w:val="00CE13FD"/>
    <w:rsid w:val="00CE38B0"/>
    <w:rsid w:val="00CE6162"/>
    <w:rsid w:val="00D034EC"/>
    <w:rsid w:val="00D067EF"/>
    <w:rsid w:val="00D11618"/>
    <w:rsid w:val="00D14F93"/>
    <w:rsid w:val="00D16E3A"/>
    <w:rsid w:val="00D2043D"/>
    <w:rsid w:val="00D254BE"/>
    <w:rsid w:val="00D268CA"/>
    <w:rsid w:val="00D27D9B"/>
    <w:rsid w:val="00D31BAB"/>
    <w:rsid w:val="00D348AC"/>
    <w:rsid w:val="00D3695E"/>
    <w:rsid w:val="00D36F6D"/>
    <w:rsid w:val="00D37B49"/>
    <w:rsid w:val="00D37C92"/>
    <w:rsid w:val="00D40A6A"/>
    <w:rsid w:val="00D47BCA"/>
    <w:rsid w:val="00D603B2"/>
    <w:rsid w:val="00D633C3"/>
    <w:rsid w:val="00D63AF4"/>
    <w:rsid w:val="00D64309"/>
    <w:rsid w:val="00D65227"/>
    <w:rsid w:val="00D75515"/>
    <w:rsid w:val="00D8093D"/>
    <w:rsid w:val="00D813D1"/>
    <w:rsid w:val="00D81BEB"/>
    <w:rsid w:val="00D83C59"/>
    <w:rsid w:val="00D91761"/>
    <w:rsid w:val="00D91F57"/>
    <w:rsid w:val="00D92259"/>
    <w:rsid w:val="00D92FAA"/>
    <w:rsid w:val="00D97EBA"/>
    <w:rsid w:val="00DA2944"/>
    <w:rsid w:val="00DA45F2"/>
    <w:rsid w:val="00DA6147"/>
    <w:rsid w:val="00DA7176"/>
    <w:rsid w:val="00DB23F6"/>
    <w:rsid w:val="00DB39FD"/>
    <w:rsid w:val="00DB509E"/>
    <w:rsid w:val="00DB63E2"/>
    <w:rsid w:val="00DB6AFE"/>
    <w:rsid w:val="00DB7B67"/>
    <w:rsid w:val="00DC0138"/>
    <w:rsid w:val="00DC2287"/>
    <w:rsid w:val="00DD0DA6"/>
    <w:rsid w:val="00DD5F08"/>
    <w:rsid w:val="00DE3C74"/>
    <w:rsid w:val="00DE4A9C"/>
    <w:rsid w:val="00DF02E2"/>
    <w:rsid w:val="00DF277D"/>
    <w:rsid w:val="00DF51A3"/>
    <w:rsid w:val="00DF64EF"/>
    <w:rsid w:val="00DF792D"/>
    <w:rsid w:val="00E00925"/>
    <w:rsid w:val="00E11428"/>
    <w:rsid w:val="00E11966"/>
    <w:rsid w:val="00E12BD1"/>
    <w:rsid w:val="00E137F9"/>
    <w:rsid w:val="00E14572"/>
    <w:rsid w:val="00E1518C"/>
    <w:rsid w:val="00E208A0"/>
    <w:rsid w:val="00E22159"/>
    <w:rsid w:val="00E23428"/>
    <w:rsid w:val="00E30729"/>
    <w:rsid w:val="00E32283"/>
    <w:rsid w:val="00E328F3"/>
    <w:rsid w:val="00E40523"/>
    <w:rsid w:val="00E42540"/>
    <w:rsid w:val="00E437D7"/>
    <w:rsid w:val="00E4458F"/>
    <w:rsid w:val="00E46D2F"/>
    <w:rsid w:val="00E47B9D"/>
    <w:rsid w:val="00E504C9"/>
    <w:rsid w:val="00E63E3E"/>
    <w:rsid w:val="00E719AB"/>
    <w:rsid w:val="00E72767"/>
    <w:rsid w:val="00E730B8"/>
    <w:rsid w:val="00E75369"/>
    <w:rsid w:val="00E75FD8"/>
    <w:rsid w:val="00E77552"/>
    <w:rsid w:val="00E80E1C"/>
    <w:rsid w:val="00E81DCC"/>
    <w:rsid w:val="00E8524C"/>
    <w:rsid w:val="00E86243"/>
    <w:rsid w:val="00E87C18"/>
    <w:rsid w:val="00E95A07"/>
    <w:rsid w:val="00EA414C"/>
    <w:rsid w:val="00EA6672"/>
    <w:rsid w:val="00EB1CD1"/>
    <w:rsid w:val="00EB1D8D"/>
    <w:rsid w:val="00EB51DE"/>
    <w:rsid w:val="00EB5587"/>
    <w:rsid w:val="00EB6096"/>
    <w:rsid w:val="00EC394F"/>
    <w:rsid w:val="00EC4D5A"/>
    <w:rsid w:val="00EC50F5"/>
    <w:rsid w:val="00ED175D"/>
    <w:rsid w:val="00ED3506"/>
    <w:rsid w:val="00EF1B52"/>
    <w:rsid w:val="00EF2788"/>
    <w:rsid w:val="00F006C4"/>
    <w:rsid w:val="00F01842"/>
    <w:rsid w:val="00F020FF"/>
    <w:rsid w:val="00F03377"/>
    <w:rsid w:val="00F03C31"/>
    <w:rsid w:val="00F044CD"/>
    <w:rsid w:val="00F0726E"/>
    <w:rsid w:val="00F07DAC"/>
    <w:rsid w:val="00F11C70"/>
    <w:rsid w:val="00F140E9"/>
    <w:rsid w:val="00F16B1F"/>
    <w:rsid w:val="00F17625"/>
    <w:rsid w:val="00F2405A"/>
    <w:rsid w:val="00F30071"/>
    <w:rsid w:val="00F302FC"/>
    <w:rsid w:val="00F37A64"/>
    <w:rsid w:val="00F414AB"/>
    <w:rsid w:val="00F41986"/>
    <w:rsid w:val="00F431B0"/>
    <w:rsid w:val="00F44B24"/>
    <w:rsid w:val="00F45783"/>
    <w:rsid w:val="00F46927"/>
    <w:rsid w:val="00F50746"/>
    <w:rsid w:val="00F530AD"/>
    <w:rsid w:val="00F54149"/>
    <w:rsid w:val="00F611CD"/>
    <w:rsid w:val="00F65EED"/>
    <w:rsid w:val="00F67C51"/>
    <w:rsid w:val="00F75D94"/>
    <w:rsid w:val="00F76E8D"/>
    <w:rsid w:val="00F81C2B"/>
    <w:rsid w:val="00F835B6"/>
    <w:rsid w:val="00F857B8"/>
    <w:rsid w:val="00F86FA1"/>
    <w:rsid w:val="00F87E23"/>
    <w:rsid w:val="00F9002E"/>
    <w:rsid w:val="00F913C6"/>
    <w:rsid w:val="00F922C0"/>
    <w:rsid w:val="00FA1692"/>
    <w:rsid w:val="00FA5C32"/>
    <w:rsid w:val="00FA6270"/>
    <w:rsid w:val="00FA7A98"/>
    <w:rsid w:val="00FB5691"/>
    <w:rsid w:val="00FC0235"/>
    <w:rsid w:val="00FC1EE3"/>
    <w:rsid w:val="00FC38A4"/>
    <w:rsid w:val="00FC4BFC"/>
    <w:rsid w:val="00FC51E5"/>
    <w:rsid w:val="00FC7574"/>
    <w:rsid w:val="00FD23A6"/>
    <w:rsid w:val="00FD4EA0"/>
    <w:rsid w:val="00FD535F"/>
    <w:rsid w:val="00FD691E"/>
    <w:rsid w:val="00FE341E"/>
    <w:rsid w:val="00FE53AB"/>
    <w:rsid w:val="00FE5E35"/>
    <w:rsid w:val="00FE6A82"/>
    <w:rsid w:val="00FF3E96"/>
    <w:rsid w:val="00FF4EFC"/>
    <w:rsid w:val="00FF5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60DE1157"/>
  <w15:docId w15:val="{24AF88F0-9FF6-4EAB-A499-05A32677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60" w:lineRule="auto"/>
      <w:ind w:left="10" w:right="6" w:hanging="9"/>
      <w:jc w:val="both"/>
    </w:pPr>
    <w:rPr>
      <w:rFonts w:ascii="Segoe UI" w:eastAsia="Segoe UI" w:hAnsi="Segoe UI" w:cs="Segoe UI"/>
      <w:color w:val="000000"/>
      <w:sz w:val="20"/>
    </w:rPr>
  </w:style>
  <w:style w:type="paragraph" w:styleId="Balk1">
    <w:name w:val="heading 1"/>
    <w:next w:val="Normal"/>
    <w:link w:val="Balk1Char"/>
    <w:uiPriority w:val="9"/>
    <w:unhideWhenUsed/>
    <w:qFormat/>
    <w:pPr>
      <w:keepNext/>
      <w:keepLines/>
      <w:spacing w:after="0"/>
      <w:ind w:left="11" w:hanging="10"/>
      <w:outlineLvl w:val="0"/>
    </w:pPr>
    <w:rPr>
      <w:rFonts w:ascii="Segoe UI" w:eastAsia="Segoe UI" w:hAnsi="Segoe UI" w:cs="Segoe UI"/>
      <w:color w:val="000000"/>
      <w:sz w:val="28"/>
    </w:rPr>
  </w:style>
  <w:style w:type="paragraph" w:styleId="Balk2">
    <w:name w:val="heading 2"/>
    <w:basedOn w:val="Normal"/>
    <w:next w:val="Normal"/>
    <w:link w:val="Balk2Char"/>
    <w:uiPriority w:val="9"/>
    <w:unhideWhenUsed/>
    <w:qFormat/>
    <w:rsid w:val="00BA21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BD63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0739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Segoe UI" w:eastAsia="Segoe UI" w:hAnsi="Segoe UI" w:cs="Segoe UI"/>
      <w:color w:val="000000"/>
      <w:sz w:val="28"/>
    </w:rPr>
  </w:style>
  <w:style w:type="paragraph" w:customStyle="1" w:styleId="footnotedescription">
    <w:name w:val="footnote description"/>
    <w:next w:val="Normal"/>
    <w:link w:val="footnotedescriptionChar"/>
    <w:hidden/>
    <w:pPr>
      <w:spacing w:after="0"/>
      <w:ind w:left="1"/>
    </w:pPr>
    <w:rPr>
      <w:rFonts w:ascii="Calibri" w:eastAsia="Calibri" w:hAnsi="Calibri" w:cs="Calibri"/>
      <w:color w:val="0563C1"/>
      <w:sz w:val="16"/>
      <w:u w:val="single" w:color="0563C1"/>
    </w:rPr>
  </w:style>
  <w:style w:type="character" w:customStyle="1" w:styleId="footnotedescriptionChar">
    <w:name w:val="footnote description Char"/>
    <w:link w:val="footnotedescription"/>
    <w:rPr>
      <w:rFonts w:ascii="Calibri" w:eastAsia="Calibri" w:hAnsi="Calibri" w:cs="Calibri"/>
      <w:color w:val="0563C1"/>
      <w:sz w:val="16"/>
      <w:u w:val="single" w:color="0563C1"/>
    </w:rPr>
  </w:style>
  <w:style w:type="character" w:customStyle="1" w:styleId="footnotemark">
    <w:name w:val="footnote mark"/>
    <w:hidden/>
    <w:rPr>
      <w:rFonts w:ascii="Calibri" w:eastAsia="Calibri" w:hAnsi="Calibri" w:cs="Calibri"/>
      <w:color w:val="000000"/>
      <w:sz w:val="16"/>
      <w:vertAlign w:val="superscript"/>
    </w:rPr>
  </w:style>
  <w:style w:type="paragraph" w:styleId="AltBilgi">
    <w:name w:val="footer"/>
    <w:basedOn w:val="Normal"/>
    <w:link w:val="AltBilgiChar"/>
    <w:uiPriority w:val="99"/>
    <w:unhideWhenUsed/>
    <w:rsid w:val="000153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5301"/>
    <w:rPr>
      <w:rFonts w:ascii="Segoe UI" w:eastAsia="Segoe UI" w:hAnsi="Segoe UI" w:cs="Segoe UI"/>
      <w:color w:val="000000"/>
      <w:sz w:val="20"/>
    </w:rPr>
  </w:style>
  <w:style w:type="table" w:styleId="TabloKlavuzu">
    <w:name w:val="Table Grid"/>
    <w:basedOn w:val="NormalTablo"/>
    <w:uiPriority w:val="39"/>
    <w:rsid w:val="0061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8524C"/>
    <w:pPr>
      <w:ind w:left="720"/>
      <w:contextualSpacing/>
    </w:pPr>
  </w:style>
  <w:style w:type="paragraph" w:styleId="stBilgi">
    <w:name w:val="header"/>
    <w:basedOn w:val="Normal"/>
    <w:link w:val="stBilgiChar"/>
    <w:uiPriority w:val="99"/>
    <w:unhideWhenUsed/>
    <w:rsid w:val="005E5E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5E12"/>
    <w:rPr>
      <w:rFonts w:ascii="Segoe UI" w:eastAsia="Segoe UI" w:hAnsi="Segoe UI" w:cs="Segoe UI"/>
      <w:color w:val="000000"/>
      <w:sz w:val="20"/>
    </w:rPr>
  </w:style>
  <w:style w:type="paragraph" w:styleId="DipnotMetni">
    <w:name w:val="footnote text"/>
    <w:basedOn w:val="Normal"/>
    <w:link w:val="DipnotMetniChar"/>
    <w:uiPriority w:val="99"/>
    <w:semiHidden/>
    <w:unhideWhenUsed/>
    <w:rsid w:val="005E5E12"/>
    <w:pPr>
      <w:spacing w:after="0" w:line="240" w:lineRule="auto"/>
    </w:pPr>
    <w:rPr>
      <w:szCs w:val="20"/>
    </w:rPr>
  </w:style>
  <w:style w:type="character" w:customStyle="1" w:styleId="DipnotMetniChar">
    <w:name w:val="Dipnot Metni Char"/>
    <w:basedOn w:val="VarsaylanParagrafYazTipi"/>
    <w:link w:val="DipnotMetni"/>
    <w:uiPriority w:val="99"/>
    <w:semiHidden/>
    <w:rsid w:val="005E5E12"/>
    <w:rPr>
      <w:rFonts w:ascii="Segoe UI" w:eastAsia="Segoe UI" w:hAnsi="Segoe UI" w:cs="Segoe UI"/>
      <w:color w:val="000000"/>
      <w:sz w:val="20"/>
      <w:szCs w:val="20"/>
    </w:rPr>
  </w:style>
  <w:style w:type="character" w:styleId="DipnotBavurusu">
    <w:name w:val="footnote reference"/>
    <w:basedOn w:val="VarsaylanParagrafYazTipi"/>
    <w:uiPriority w:val="99"/>
    <w:semiHidden/>
    <w:unhideWhenUsed/>
    <w:rsid w:val="005E5E12"/>
    <w:rPr>
      <w:vertAlign w:val="superscript"/>
    </w:rPr>
  </w:style>
  <w:style w:type="character" w:styleId="Kpr">
    <w:name w:val="Hyperlink"/>
    <w:basedOn w:val="VarsaylanParagrafYazTipi"/>
    <w:uiPriority w:val="99"/>
    <w:unhideWhenUsed/>
    <w:rsid w:val="00F67C51"/>
    <w:rPr>
      <w:color w:val="0563C1" w:themeColor="hyperlink"/>
      <w:u w:val="single"/>
    </w:rPr>
  </w:style>
  <w:style w:type="character" w:customStyle="1" w:styleId="Balk2Char">
    <w:name w:val="Başlık 2 Char"/>
    <w:basedOn w:val="VarsaylanParagrafYazTipi"/>
    <w:link w:val="Balk2"/>
    <w:uiPriority w:val="9"/>
    <w:rsid w:val="00BA21DD"/>
    <w:rPr>
      <w:rFonts w:asciiTheme="majorHAnsi" w:eastAsiaTheme="majorEastAsia" w:hAnsiTheme="majorHAnsi" w:cstheme="majorBidi"/>
      <w:color w:val="2E74B5" w:themeColor="accent1" w:themeShade="BF"/>
      <w:sz w:val="26"/>
      <w:szCs w:val="26"/>
    </w:rPr>
  </w:style>
  <w:style w:type="character" w:styleId="zlenenKpr">
    <w:name w:val="FollowedHyperlink"/>
    <w:basedOn w:val="VarsaylanParagrafYazTipi"/>
    <w:uiPriority w:val="99"/>
    <w:semiHidden/>
    <w:unhideWhenUsed/>
    <w:rsid w:val="006E7DB6"/>
    <w:rPr>
      <w:color w:val="954F72" w:themeColor="followedHyperlink"/>
      <w:u w:val="single"/>
    </w:rPr>
  </w:style>
  <w:style w:type="paragraph" w:customStyle="1" w:styleId="Default">
    <w:name w:val="Default"/>
    <w:rsid w:val="00D91F57"/>
    <w:pPr>
      <w:autoSpaceDE w:val="0"/>
      <w:autoSpaceDN w:val="0"/>
      <w:adjustRightInd w:val="0"/>
      <w:spacing w:after="0" w:line="240" w:lineRule="auto"/>
    </w:pPr>
    <w:rPr>
      <w:rFonts w:ascii="Arial" w:hAnsi="Arial" w:cs="Arial"/>
      <w:color w:val="000000"/>
      <w:sz w:val="24"/>
      <w:szCs w:val="24"/>
    </w:rPr>
  </w:style>
  <w:style w:type="character" w:customStyle="1" w:styleId="Balk3Char">
    <w:name w:val="Başlık 3 Char"/>
    <w:basedOn w:val="VarsaylanParagrafYazTipi"/>
    <w:link w:val="Balk3"/>
    <w:uiPriority w:val="9"/>
    <w:rsid w:val="00BD6356"/>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2214D1"/>
    <w:pPr>
      <w:spacing w:after="0" w:line="240" w:lineRule="auto"/>
    </w:pPr>
    <w:rPr>
      <w:sz w:val="18"/>
      <w:szCs w:val="18"/>
    </w:rPr>
  </w:style>
  <w:style w:type="character" w:customStyle="1" w:styleId="BalonMetniChar">
    <w:name w:val="Balon Metni Char"/>
    <w:basedOn w:val="VarsaylanParagrafYazTipi"/>
    <w:link w:val="BalonMetni"/>
    <w:uiPriority w:val="99"/>
    <w:semiHidden/>
    <w:rsid w:val="002214D1"/>
    <w:rPr>
      <w:rFonts w:ascii="Segoe UI" w:eastAsia="Segoe UI" w:hAnsi="Segoe UI" w:cs="Segoe UI"/>
      <w:color w:val="000000"/>
      <w:sz w:val="18"/>
      <w:szCs w:val="18"/>
    </w:rPr>
  </w:style>
  <w:style w:type="character" w:customStyle="1" w:styleId="Balk4Char">
    <w:name w:val="Başlık 4 Char"/>
    <w:basedOn w:val="VarsaylanParagrafYazTipi"/>
    <w:link w:val="Balk4"/>
    <w:uiPriority w:val="9"/>
    <w:rsid w:val="0007393E"/>
    <w:rPr>
      <w:rFonts w:asciiTheme="majorHAnsi" w:eastAsiaTheme="majorEastAsia" w:hAnsiTheme="majorHAnsi" w:cstheme="majorBidi"/>
      <w:i/>
      <w:iCs/>
      <w:color w:val="2E74B5" w:themeColor="accent1" w:themeShade="BF"/>
      <w:sz w:val="20"/>
    </w:rPr>
  </w:style>
  <w:style w:type="paragraph" w:styleId="HTMLncedenBiimlendirilmi">
    <w:name w:val="HTML Preformatted"/>
    <w:basedOn w:val="Normal"/>
    <w:link w:val="HTMLncedenBiimlendirilmiChar"/>
    <w:uiPriority w:val="99"/>
    <w:semiHidden/>
    <w:unhideWhenUsed/>
    <w:rsid w:val="00DF64EF"/>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DF64EF"/>
    <w:rPr>
      <w:rFonts w:ascii="Consolas" w:eastAsia="Segoe UI" w:hAnsi="Consolas" w:cs="Segoe U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7188">
      <w:bodyDiv w:val="1"/>
      <w:marLeft w:val="0"/>
      <w:marRight w:val="0"/>
      <w:marTop w:val="0"/>
      <w:marBottom w:val="0"/>
      <w:divBdr>
        <w:top w:val="none" w:sz="0" w:space="0" w:color="auto"/>
        <w:left w:val="none" w:sz="0" w:space="0" w:color="auto"/>
        <w:bottom w:val="none" w:sz="0" w:space="0" w:color="auto"/>
        <w:right w:val="none" w:sz="0" w:space="0" w:color="auto"/>
      </w:divBdr>
      <w:divsChild>
        <w:div w:id="943877263">
          <w:marLeft w:val="0"/>
          <w:marRight w:val="0"/>
          <w:marTop w:val="0"/>
          <w:marBottom w:val="0"/>
          <w:divBdr>
            <w:top w:val="none" w:sz="0" w:space="0" w:color="auto"/>
            <w:left w:val="none" w:sz="0" w:space="0" w:color="auto"/>
            <w:bottom w:val="none" w:sz="0" w:space="0" w:color="auto"/>
            <w:right w:val="none" w:sz="0" w:space="0" w:color="auto"/>
          </w:divBdr>
          <w:divsChild>
            <w:div w:id="1278415501">
              <w:marLeft w:val="0"/>
              <w:marRight w:val="0"/>
              <w:marTop w:val="0"/>
              <w:marBottom w:val="0"/>
              <w:divBdr>
                <w:top w:val="none" w:sz="0" w:space="0" w:color="auto"/>
                <w:left w:val="none" w:sz="0" w:space="0" w:color="auto"/>
                <w:bottom w:val="none" w:sz="0" w:space="0" w:color="auto"/>
                <w:right w:val="none" w:sz="0" w:space="0" w:color="auto"/>
              </w:divBdr>
              <w:divsChild>
                <w:div w:id="292759690">
                  <w:marLeft w:val="0"/>
                  <w:marRight w:val="0"/>
                  <w:marTop w:val="0"/>
                  <w:marBottom w:val="0"/>
                  <w:divBdr>
                    <w:top w:val="none" w:sz="0" w:space="0" w:color="auto"/>
                    <w:left w:val="none" w:sz="0" w:space="0" w:color="auto"/>
                    <w:bottom w:val="none" w:sz="0" w:space="0" w:color="auto"/>
                    <w:right w:val="none" w:sz="0" w:space="0" w:color="auto"/>
                  </w:divBdr>
                  <w:divsChild>
                    <w:div w:id="1571578594">
                      <w:marLeft w:val="0"/>
                      <w:marRight w:val="0"/>
                      <w:marTop w:val="0"/>
                      <w:marBottom w:val="0"/>
                      <w:divBdr>
                        <w:top w:val="none" w:sz="0" w:space="0" w:color="auto"/>
                        <w:left w:val="none" w:sz="0" w:space="0" w:color="auto"/>
                        <w:bottom w:val="none" w:sz="0" w:space="0" w:color="auto"/>
                        <w:right w:val="none" w:sz="0" w:space="0" w:color="auto"/>
                      </w:divBdr>
                      <w:divsChild>
                        <w:div w:id="181012019">
                          <w:marLeft w:val="0"/>
                          <w:marRight w:val="0"/>
                          <w:marTop w:val="0"/>
                          <w:marBottom w:val="0"/>
                          <w:divBdr>
                            <w:top w:val="none" w:sz="0" w:space="0" w:color="auto"/>
                            <w:left w:val="none" w:sz="0" w:space="0" w:color="auto"/>
                            <w:bottom w:val="none" w:sz="0" w:space="0" w:color="auto"/>
                            <w:right w:val="none" w:sz="0" w:space="0" w:color="auto"/>
                          </w:divBdr>
                          <w:divsChild>
                            <w:div w:id="710544081">
                              <w:marLeft w:val="0"/>
                              <w:marRight w:val="0"/>
                              <w:marTop w:val="0"/>
                              <w:marBottom w:val="0"/>
                              <w:divBdr>
                                <w:top w:val="none" w:sz="0" w:space="0" w:color="auto"/>
                                <w:left w:val="none" w:sz="0" w:space="0" w:color="auto"/>
                                <w:bottom w:val="none" w:sz="0" w:space="0" w:color="auto"/>
                                <w:right w:val="none" w:sz="0" w:space="0" w:color="auto"/>
                              </w:divBdr>
                              <w:divsChild>
                                <w:div w:id="96800560">
                                  <w:marLeft w:val="0"/>
                                  <w:marRight w:val="0"/>
                                  <w:marTop w:val="0"/>
                                  <w:marBottom w:val="0"/>
                                  <w:divBdr>
                                    <w:top w:val="none" w:sz="0" w:space="0" w:color="auto"/>
                                    <w:left w:val="none" w:sz="0" w:space="0" w:color="auto"/>
                                    <w:bottom w:val="none" w:sz="0" w:space="0" w:color="auto"/>
                                    <w:right w:val="none" w:sz="0" w:space="0" w:color="auto"/>
                                  </w:divBdr>
                                  <w:divsChild>
                                    <w:div w:id="1414277967">
                                      <w:marLeft w:val="0"/>
                                      <w:marRight w:val="0"/>
                                      <w:marTop w:val="0"/>
                                      <w:marBottom w:val="0"/>
                                      <w:divBdr>
                                        <w:top w:val="none" w:sz="0" w:space="0" w:color="auto"/>
                                        <w:left w:val="none" w:sz="0" w:space="0" w:color="auto"/>
                                        <w:bottom w:val="none" w:sz="0" w:space="0" w:color="auto"/>
                                        <w:right w:val="none" w:sz="0" w:space="0" w:color="auto"/>
                                      </w:divBdr>
                                    </w:div>
                                    <w:div w:id="842941365">
                                      <w:marLeft w:val="0"/>
                                      <w:marRight w:val="0"/>
                                      <w:marTop w:val="0"/>
                                      <w:marBottom w:val="0"/>
                                      <w:divBdr>
                                        <w:top w:val="none" w:sz="0" w:space="0" w:color="auto"/>
                                        <w:left w:val="none" w:sz="0" w:space="0" w:color="auto"/>
                                        <w:bottom w:val="none" w:sz="0" w:space="0" w:color="auto"/>
                                        <w:right w:val="none" w:sz="0" w:space="0" w:color="auto"/>
                                      </w:divBdr>
                                      <w:divsChild>
                                        <w:div w:id="1557818157">
                                          <w:marLeft w:val="0"/>
                                          <w:marRight w:val="165"/>
                                          <w:marTop w:val="150"/>
                                          <w:marBottom w:val="0"/>
                                          <w:divBdr>
                                            <w:top w:val="none" w:sz="0" w:space="0" w:color="auto"/>
                                            <w:left w:val="none" w:sz="0" w:space="0" w:color="auto"/>
                                            <w:bottom w:val="none" w:sz="0" w:space="0" w:color="auto"/>
                                            <w:right w:val="none" w:sz="0" w:space="0" w:color="auto"/>
                                          </w:divBdr>
                                          <w:divsChild>
                                            <w:div w:id="1845439513">
                                              <w:marLeft w:val="0"/>
                                              <w:marRight w:val="0"/>
                                              <w:marTop w:val="0"/>
                                              <w:marBottom w:val="0"/>
                                              <w:divBdr>
                                                <w:top w:val="none" w:sz="0" w:space="0" w:color="auto"/>
                                                <w:left w:val="none" w:sz="0" w:space="0" w:color="auto"/>
                                                <w:bottom w:val="none" w:sz="0" w:space="0" w:color="auto"/>
                                                <w:right w:val="none" w:sz="0" w:space="0" w:color="auto"/>
                                              </w:divBdr>
                                              <w:divsChild>
                                                <w:div w:id="4453175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966442">
      <w:bodyDiv w:val="1"/>
      <w:marLeft w:val="0"/>
      <w:marRight w:val="0"/>
      <w:marTop w:val="0"/>
      <w:marBottom w:val="0"/>
      <w:divBdr>
        <w:top w:val="none" w:sz="0" w:space="0" w:color="auto"/>
        <w:left w:val="none" w:sz="0" w:space="0" w:color="auto"/>
        <w:bottom w:val="none" w:sz="0" w:space="0" w:color="auto"/>
        <w:right w:val="none" w:sz="0" w:space="0" w:color="auto"/>
      </w:divBdr>
      <w:divsChild>
        <w:div w:id="902906316">
          <w:marLeft w:val="0"/>
          <w:marRight w:val="0"/>
          <w:marTop w:val="0"/>
          <w:marBottom w:val="0"/>
          <w:divBdr>
            <w:top w:val="none" w:sz="0" w:space="0" w:color="auto"/>
            <w:left w:val="none" w:sz="0" w:space="0" w:color="auto"/>
            <w:bottom w:val="none" w:sz="0" w:space="0" w:color="auto"/>
            <w:right w:val="none" w:sz="0" w:space="0" w:color="auto"/>
          </w:divBdr>
          <w:divsChild>
            <w:div w:id="398288955">
              <w:marLeft w:val="0"/>
              <w:marRight w:val="0"/>
              <w:marTop w:val="0"/>
              <w:marBottom w:val="0"/>
              <w:divBdr>
                <w:top w:val="none" w:sz="0" w:space="0" w:color="auto"/>
                <w:left w:val="none" w:sz="0" w:space="0" w:color="auto"/>
                <w:bottom w:val="none" w:sz="0" w:space="0" w:color="auto"/>
                <w:right w:val="none" w:sz="0" w:space="0" w:color="auto"/>
              </w:divBdr>
              <w:divsChild>
                <w:div w:id="282425510">
                  <w:marLeft w:val="0"/>
                  <w:marRight w:val="0"/>
                  <w:marTop w:val="0"/>
                  <w:marBottom w:val="0"/>
                  <w:divBdr>
                    <w:top w:val="none" w:sz="0" w:space="0" w:color="auto"/>
                    <w:left w:val="none" w:sz="0" w:space="0" w:color="auto"/>
                    <w:bottom w:val="none" w:sz="0" w:space="0" w:color="auto"/>
                    <w:right w:val="none" w:sz="0" w:space="0" w:color="auto"/>
                  </w:divBdr>
                  <w:divsChild>
                    <w:div w:id="2043094649">
                      <w:marLeft w:val="0"/>
                      <w:marRight w:val="0"/>
                      <w:marTop w:val="0"/>
                      <w:marBottom w:val="0"/>
                      <w:divBdr>
                        <w:top w:val="none" w:sz="0" w:space="0" w:color="auto"/>
                        <w:left w:val="none" w:sz="0" w:space="0" w:color="auto"/>
                        <w:bottom w:val="none" w:sz="0" w:space="0" w:color="auto"/>
                        <w:right w:val="none" w:sz="0" w:space="0" w:color="auto"/>
                      </w:divBdr>
                      <w:divsChild>
                        <w:div w:id="1497574263">
                          <w:marLeft w:val="0"/>
                          <w:marRight w:val="0"/>
                          <w:marTop w:val="0"/>
                          <w:marBottom w:val="0"/>
                          <w:divBdr>
                            <w:top w:val="none" w:sz="0" w:space="0" w:color="auto"/>
                            <w:left w:val="none" w:sz="0" w:space="0" w:color="auto"/>
                            <w:bottom w:val="none" w:sz="0" w:space="0" w:color="auto"/>
                            <w:right w:val="none" w:sz="0" w:space="0" w:color="auto"/>
                          </w:divBdr>
                          <w:divsChild>
                            <w:div w:id="520824156">
                              <w:marLeft w:val="0"/>
                              <w:marRight w:val="0"/>
                              <w:marTop w:val="0"/>
                              <w:marBottom w:val="0"/>
                              <w:divBdr>
                                <w:top w:val="none" w:sz="0" w:space="0" w:color="auto"/>
                                <w:left w:val="none" w:sz="0" w:space="0" w:color="auto"/>
                                <w:bottom w:val="none" w:sz="0" w:space="0" w:color="auto"/>
                                <w:right w:val="none" w:sz="0" w:space="0" w:color="auto"/>
                              </w:divBdr>
                              <w:divsChild>
                                <w:div w:id="1944260453">
                                  <w:marLeft w:val="0"/>
                                  <w:marRight w:val="0"/>
                                  <w:marTop w:val="0"/>
                                  <w:marBottom w:val="0"/>
                                  <w:divBdr>
                                    <w:top w:val="none" w:sz="0" w:space="0" w:color="auto"/>
                                    <w:left w:val="none" w:sz="0" w:space="0" w:color="auto"/>
                                    <w:bottom w:val="none" w:sz="0" w:space="0" w:color="auto"/>
                                    <w:right w:val="none" w:sz="0" w:space="0" w:color="auto"/>
                                  </w:divBdr>
                                  <w:divsChild>
                                    <w:div w:id="690569774">
                                      <w:marLeft w:val="0"/>
                                      <w:marRight w:val="0"/>
                                      <w:marTop w:val="0"/>
                                      <w:marBottom w:val="0"/>
                                      <w:divBdr>
                                        <w:top w:val="none" w:sz="0" w:space="0" w:color="auto"/>
                                        <w:left w:val="none" w:sz="0" w:space="0" w:color="auto"/>
                                        <w:bottom w:val="none" w:sz="0" w:space="0" w:color="auto"/>
                                        <w:right w:val="none" w:sz="0" w:space="0" w:color="auto"/>
                                      </w:divBdr>
                                    </w:div>
                                    <w:div w:id="1161308246">
                                      <w:marLeft w:val="0"/>
                                      <w:marRight w:val="0"/>
                                      <w:marTop w:val="0"/>
                                      <w:marBottom w:val="0"/>
                                      <w:divBdr>
                                        <w:top w:val="none" w:sz="0" w:space="0" w:color="auto"/>
                                        <w:left w:val="none" w:sz="0" w:space="0" w:color="auto"/>
                                        <w:bottom w:val="none" w:sz="0" w:space="0" w:color="auto"/>
                                        <w:right w:val="none" w:sz="0" w:space="0" w:color="auto"/>
                                      </w:divBdr>
                                      <w:divsChild>
                                        <w:div w:id="979505428">
                                          <w:marLeft w:val="0"/>
                                          <w:marRight w:val="165"/>
                                          <w:marTop w:val="150"/>
                                          <w:marBottom w:val="0"/>
                                          <w:divBdr>
                                            <w:top w:val="none" w:sz="0" w:space="0" w:color="auto"/>
                                            <w:left w:val="none" w:sz="0" w:space="0" w:color="auto"/>
                                            <w:bottom w:val="none" w:sz="0" w:space="0" w:color="auto"/>
                                            <w:right w:val="none" w:sz="0" w:space="0" w:color="auto"/>
                                          </w:divBdr>
                                          <w:divsChild>
                                            <w:div w:id="105347345">
                                              <w:marLeft w:val="0"/>
                                              <w:marRight w:val="0"/>
                                              <w:marTop w:val="0"/>
                                              <w:marBottom w:val="0"/>
                                              <w:divBdr>
                                                <w:top w:val="none" w:sz="0" w:space="0" w:color="auto"/>
                                                <w:left w:val="none" w:sz="0" w:space="0" w:color="auto"/>
                                                <w:bottom w:val="none" w:sz="0" w:space="0" w:color="auto"/>
                                                <w:right w:val="none" w:sz="0" w:space="0" w:color="auto"/>
                                              </w:divBdr>
                                              <w:divsChild>
                                                <w:div w:id="934083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18113">
      <w:bodyDiv w:val="1"/>
      <w:marLeft w:val="0"/>
      <w:marRight w:val="0"/>
      <w:marTop w:val="0"/>
      <w:marBottom w:val="0"/>
      <w:divBdr>
        <w:top w:val="none" w:sz="0" w:space="0" w:color="auto"/>
        <w:left w:val="none" w:sz="0" w:space="0" w:color="auto"/>
        <w:bottom w:val="none" w:sz="0" w:space="0" w:color="auto"/>
        <w:right w:val="none" w:sz="0" w:space="0" w:color="auto"/>
      </w:divBdr>
    </w:div>
    <w:div w:id="1406148321">
      <w:bodyDiv w:val="1"/>
      <w:marLeft w:val="0"/>
      <w:marRight w:val="0"/>
      <w:marTop w:val="0"/>
      <w:marBottom w:val="0"/>
      <w:divBdr>
        <w:top w:val="none" w:sz="0" w:space="0" w:color="auto"/>
        <w:left w:val="none" w:sz="0" w:space="0" w:color="auto"/>
        <w:bottom w:val="none" w:sz="0" w:space="0" w:color="auto"/>
        <w:right w:val="none" w:sz="0" w:space="0" w:color="auto"/>
      </w:divBdr>
    </w:div>
    <w:div w:id="1921212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FF8FC-7267-4E0B-A58F-FCDFE390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3181</Characters>
  <Application>Microsoft Office Word</Application>
  <DocSecurity>8</DocSecurity>
  <Lines>159</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Kelly</dc:creator>
  <cp:keywords/>
  <cp:lastModifiedBy>Güllü Ceyda İŞBAŞAR</cp:lastModifiedBy>
  <cp:revision>8</cp:revision>
  <dcterms:created xsi:type="dcterms:W3CDTF">2023-12-05T10:48:00Z</dcterms:created>
  <dcterms:modified xsi:type="dcterms:W3CDTF">2023-12-25T07:13:00Z</dcterms:modified>
</cp:coreProperties>
</file>